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2" w:rsidRPr="009203F3" w:rsidRDefault="002F0DE7" w:rsidP="00107B14">
      <w:pPr>
        <w:tabs>
          <w:tab w:val="left" w:pos="1080"/>
        </w:tabs>
        <w:rPr>
          <w:b/>
          <w:sz w:val="24"/>
          <w:szCs w:val="24"/>
        </w:rPr>
      </w:pPr>
      <w:bookmarkStart w:id="0" w:name="_GoBack"/>
      <w:bookmarkEnd w:id="0"/>
      <w:proofErr w:type="gramStart"/>
      <w:r w:rsidRPr="009203F3">
        <w:rPr>
          <w:b/>
          <w:sz w:val="24"/>
          <w:szCs w:val="24"/>
        </w:rPr>
        <w:t xml:space="preserve">TARİH </w:t>
      </w:r>
      <w:r w:rsidR="00156D9F" w:rsidRPr="009203F3">
        <w:rPr>
          <w:b/>
          <w:sz w:val="24"/>
          <w:szCs w:val="24"/>
        </w:rPr>
        <w:t xml:space="preserve">: </w:t>
      </w:r>
      <w:r w:rsidR="00107B14" w:rsidRPr="009203F3">
        <w:rPr>
          <w:b/>
          <w:sz w:val="24"/>
          <w:szCs w:val="24"/>
        </w:rPr>
        <w:t>14</w:t>
      </w:r>
      <w:proofErr w:type="gramEnd"/>
      <w:r w:rsidR="003B095B" w:rsidRPr="009203F3">
        <w:rPr>
          <w:b/>
          <w:sz w:val="24"/>
          <w:szCs w:val="24"/>
        </w:rPr>
        <w:t>.1</w:t>
      </w:r>
      <w:r w:rsidR="00107B14" w:rsidRPr="009203F3">
        <w:rPr>
          <w:b/>
          <w:sz w:val="24"/>
          <w:szCs w:val="24"/>
        </w:rPr>
        <w:t>2</w:t>
      </w:r>
      <w:r w:rsidR="003B095B" w:rsidRPr="009203F3">
        <w:rPr>
          <w:b/>
          <w:sz w:val="24"/>
          <w:szCs w:val="24"/>
        </w:rPr>
        <w:t>.201</w:t>
      </w:r>
      <w:r w:rsidR="00107B14" w:rsidRPr="009203F3">
        <w:rPr>
          <w:b/>
          <w:sz w:val="24"/>
          <w:szCs w:val="24"/>
        </w:rPr>
        <w:t>8</w:t>
      </w:r>
    </w:p>
    <w:p w:rsidR="00B40D25" w:rsidRPr="006B1F98" w:rsidRDefault="006B1F98" w:rsidP="006B1F98">
      <w:pPr>
        <w:bidi/>
        <w:ind w:right="-1"/>
        <w:jc w:val="both"/>
        <w:rPr>
          <w:rFonts w:cs="Shaikh Hamdullah Basic"/>
          <w:bCs/>
          <w:color w:val="0000FF"/>
          <w:sz w:val="28"/>
          <w:szCs w:val="28"/>
        </w:rPr>
      </w:pPr>
      <w:r w:rsidRPr="006B1F98">
        <w:rPr>
          <w:rFonts w:cs="Shaikh Hamdullah Basic"/>
          <w:bCs/>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38pt">
            <v:imagedata r:id="rId12" o:title="ayet"/>
          </v:shape>
        </w:pict>
      </w:r>
    </w:p>
    <w:p w:rsidR="006B1F98" w:rsidRDefault="006B1F98" w:rsidP="00107B14">
      <w:pPr>
        <w:suppressAutoHyphens/>
        <w:jc w:val="center"/>
        <w:rPr>
          <w:b/>
          <w:bCs/>
          <w:sz w:val="24"/>
          <w:szCs w:val="24"/>
        </w:rPr>
      </w:pPr>
    </w:p>
    <w:p w:rsidR="00032569" w:rsidRPr="009203F3" w:rsidRDefault="00B62D00" w:rsidP="00107B14">
      <w:pPr>
        <w:suppressAutoHyphens/>
        <w:jc w:val="center"/>
        <w:rPr>
          <w:iCs/>
          <w:kern w:val="32"/>
          <w:sz w:val="24"/>
          <w:szCs w:val="24"/>
        </w:rPr>
      </w:pPr>
      <w:r w:rsidRPr="009203F3">
        <w:rPr>
          <w:b/>
          <w:bCs/>
          <w:sz w:val="24"/>
          <w:szCs w:val="24"/>
        </w:rPr>
        <w:t>RAHMET VE MAĞFİRET KAPISI: TE</w:t>
      </w:r>
      <w:r w:rsidR="00032569" w:rsidRPr="009203F3">
        <w:rPr>
          <w:b/>
          <w:bCs/>
          <w:sz w:val="24"/>
          <w:szCs w:val="24"/>
        </w:rPr>
        <w:t>VBE</w:t>
      </w:r>
    </w:p>
    <w:p w:rsidR="00032569" w:rsidRPr="009203F3" w:rsidRDefault="00032569" w:rsidP="00107B14">
      <w:pPr>
        <w:suppressAutoHyphens/>
        <w:ind w:firstLine="510"/>
        <w:jc w:val="both"/>
        <w:rPr>
          <w:b/>
          <w:bCs/>
          <w:iCs/>
          <w:kern w:val="32"/>
          <w:sz w:val="24"/>
          <w:szCs w:val="24"/>
        </w:rPr>
      </w:pPr>
      <w:r w:rsidRPr="009203F3">
        <w:rPr>
          <w:b/>
          <w:bCs/>
          <w:iCs/>
          <w:kern w:val="32"/>
          <w:sz w:val="24"/>
          <w:szCs w:val="24"/>
        </w:rPr>
        <w:t xml:space="preserve">Aziz </w:t>
      </w:r>
      <w:r w:rsidR="002D751B" w:rsidRPr="009203F3">
        <w:rPr>
          <w:b/>
          <w:bCs/>
          <w:iCs/>
          <w:kern w:val="32"/>
          <w:sz w:val="24"/>
          <w:szCs w:val="24"/>
        </w:rPr>
        <w:t>Müminler</w:t>
      </w:r>
      <w:r w:rsidRPr="009203F3">
        <w:rPr>
          <w:b/>
          <w:bCs/>
          <w:iCs/>
          <w:kern w:val="32"/>
          <w:sz w:val="24"/>
          <w:szCs w:val="24"/>
        </w:rPr>
        <w:t xml:space="preserve">! </w:t>
      </w:r>
    </w:p>
    <w:p w:rsidR="00053EB9" w:rsidRPr="009203F3" w:rsidRDefault="00CA1A0C" w:rsidP="0018678B">
      <w:pPr>
        <w:suppressAutoHyphens/>
        <w:spacing w:after="120"/>
        <w:ind w:firstLine="510"/>
        <w:jc w:val="both"/>
        <w:rPr>
          <w:iCs/>
          <w:kern w:val="32"/>
          <w:sz w:val="24"/>
          <w:szCs w:val="24"/>
        </w:rPr>
      </w:pPr>
      <w:r w:rsidRPr="009203F3">
        <w:rPr>
          <w:iCs/>
          <w:kern w:val="32"/>
          <w:sz w:val="24"/>
          <w:szCs w:val="24"/>
        </w:rPr>
        <w:t xml:space="preserve">Âdem </w:t>
      </w:r>
      <w:r w:rsidR="00FF3D8A" w:rsidRPr="009203F3">
        <w:rPr>
          <w:iCs/>
          <w:kern w:val="32"/>
          <w:sz w:val="24"/>
          <w:szCs w:val="24"/>
        </w:rPr>
        <w:t xml:space="preserve">(a.s.) </w:t>
      </w:r>
      <w:r w:rsidRPr="009203F3">
        <w:rPr>
          <w:iCs/>
          <w:kern w:val="32"/>
          <w:sz w:val="24"/>
          <w:szCs w:val="24"/>
        </w:rPr>
        <w:t xml:space="preserve">ve eşi Havva </w:t>
      </w:r>
      <w:r w:rsidR="00032569" w:rsidRPr="009203F3">
        <w:rPr>
          <w:iCs/>
          <w:kern w:val="32"/>
          <w:sz w:val="24"/>
          <w:szCs w:val="24"/>
        </w:rPr>
        <w:t>valide</w:t>
      </w:r>
      <w:r w:rsidR="001E00FB" w:rsidRPr="009203F3">
        <w:rPr>
          <w:iCs/>
          <w:kern w:val="32"/>
          <w:sz w:val="24"/>
          <w:szCs w:val="24"/>
        </w:rPr>
        <w:t>miz, cennette bir hata işlemişlerdi</w:t>
      </w:r>
      <w:r w:rsidR="00032569" w:rsidRPr="009203F3">
        <w:rPr>
          <w:iCs/>
          <w:kern w:val="32"/>
          <w:sz w:val="24"/>
          <w:szCs w:val="24"/>
        </w:rPr>
        <w:t xml:space="preserve">. </w:t>
      </w:r>
      <w:r w:rsidR="00053EB9" w:rsidRPr="009203F3">
        <w:rPr>
          <w:iCs/>
          <w:kern w:val="32"/>
          <w:sz w:val="24"/>
          <w:szCs w:val="24"/>
        </w:rPr>
        <w:t>Derhal b</w:t>
      </w:r>
      <w:r w:rsidR="00032569" w:rsidRPr="009203F3">
        <w:rPr>
          <w:iCs/>
          <w:kern w:val="32"/>
          <w:sz w:val="24"/>
          <w:szCs w:val="24"/>
        </w:rPr>
        <w:t xml:space="preserve">u hatalarının farkına vararak pişman oldular. </w:t>
      </w:r>
      <w:r w:rsidR="00053EB9" w:rsidRPr="009203F3">
        <w:rPr>
          <w:iCs/>
          <w:kern w:val="32"/>
          <w:sz w:val="24"/>
          <w:szCs w:val="24"/>
        </w:rPr>
        <w:t xml:space="preserve">Yüce Rabbimiz, </w:t>
      </w:r>
      <w:r w:rsidR="002D751B" w:rsidRPr="009203F3">
        <w:rPr>
          <w:iCs/>
          <w:kern w:val="32"/>
          <w:sz w:val="24"/>
          <w:szCs w:val="24"/>
        </w:rPr>
        <w:t>onlara</w:t>
      </w:r>
      <w:r w:rsidR="003B095B" w:rsidRPr="009203F3">
        <w:rPr>
          <w:iCs/>
          <w:kern w:val="32"/>
          <w:sz w:val="24"/>
          <w:szCs w:val="24"/>
        </w:rPr>
        <w:t xml:space="preserve"> </w:t>
      </w:r>
      <w:r w:rsidR="002D751B" w:rsidRPr="009203F3">
        <w:rPr>
          <w:iCs/>
          <w:kern w:val="32"/>
          <w:sz w:val="24"/>
          <w:szCs w:val="24"/>
        </w:rPr>
        <w:t>hatadan dön</w:t>
      </w:r>
      <w:r w:rsidR="00053EB9" w:rsidRPr="009203F3">
        <w:rPr>
          <w:iCs/>
          <w:kern w:val="32"/>
          <w:sz w:val="24"/>
          <w:szCs w:val="24"/>
        </w:rPr>
        <w:t xml:space="preserve">me erdemini, </w:t>
      </w:r>
      <w:r w:rsidR="00BC37F9">
        <w:rPr>
          <w:iCs/>
          <w:kern w:val="32"/>
          <w:sz w:val="24"/>
          <w:szCs w:val="24"/>
        </w:rPr>
        <w:t>tevbe</w:t>
      </w:r>
      <w:r w:rsidR="00053EB9" w:rsidRPr="009203F3">
        <w:rPr>
          <w:iCs/>
          <w:kern w:val="32"/>
          <w:sz w:val="24"/>
          <w:szCs w:val="24"/>
        </w:rPr>
        <w:t xml:space="preserve"> nimetini lütfetti. Onlar da; </w:t>
      </w:r>
      <w:r w:rsidR="00C70F1E" w:rsidRPr="009203F3">
        <w:rPr>
          <w:b/>
          <w:bCs/>
          <w:sz w:val="24"/>
          <w:szCs w:val="24"/>
        </w:rPr>
        <w:t>“</w:t>
      </w:r>
      <w:r w:rsidR="0018678B" w:rsidRPr="009203F3">
        <w:rPr>
          <w:b/>
          <w:bCs/>
          <w:sz w:val="24"/>
          <w:szCs w:val="24"/>
        </w:rPr>
        <w:t xml:space="preserve">Ey </w:t>
      </w:r>
      <w:r w:rsidR="00C70F1E" w:rsidRPr="009203F3">
        <w:rPr>
          <w:b/>
          <w:bCs/>
          <w:sz w:val="24"/>
          <w:szCs w:val="24"/>
        </w:rPr>
        <w:t>Rabbimiz</w:t>
      </w:r>
      <w:r w:rsidR="0018678B" w:rsidRPr="009203F3">
        <w:rPr>
          <w:b/>
          <w:bCs/>
          <w:sz w:val="24"/>
          <w:szCs w:val="24"/>
        </w:rPr>
        <w:t>! B</w:t>
      </w:r>
      <w:r w:rsidR="00C70F1E" w:rsidRPr="009203F3">
        <w:rPr>
          <w:b/>
          <w:bCs/>
          <w:sz w:val="24"/>
          <w:szCs w:val="24"/>
        </w:rPr>
        <w:t xml:space="preserve">iz kendimize zulmettik. Eğer bizi bağışlamaz </w:t>
      </w:r>
      <w:r w:rsidRPr="009203F3">
        <w:rPr>
          <w:b/>
          <w:bCs/>
          <w:sz w:val="24"/>
          <w:szCs w:val="24"/>
        </w:rPr>
        <w:t xml:space="preserve">ve bize acımazsan mutlaka </w:t>
      </w:r>
      <w:r w:rsidR="002D751B" w:rsidRPr="009203F3">
        <w:rPr>
          <w:b/>
          <w:bCs/>
          <w:sz w:val="24"/>
          <w:szCs w:val="24"/>
        </w:rPr>
        <w:t>hüsrana uğrayanlardan oluruz</w:t>
      </w:r>
      <w:r w:rsidR="00053EB9" w:rsidRPr="009203F3">
        <w:rPr>
          <w:b/>
          <w:bCs/>
          <w:sz w:val="24"/>
          <w:szCs w:val="24"/>
        </w:rPr>
        <w:t>”</w:t>
      </w:r>
      <w:r w:rsidR="00C70F1E" w:rsidRPr="009203F3">
        <w:rPr>
          <w:rStyle w:val="SonnotBavurusu"/>
          <w:sz w:val="24"/>
          <w:szCs w:val="24"/>
        </w:rPr>
        <w:endnoteReference w:id="1"/>
      </w:r>
      <w:r w:rsidR="00053EB9" w:rsidRPr="009203F3">
        <w:rPr>
          <w:b/>
          <w:bCs/>
          <w:sz w:val="24"/>
          <w:szCs w:val="24"/>
        </w:rPr>
        <w:t xml:space="preserve"> </w:t>
      </w:r>
      <w:r w:rsidR="0018678B" w:rsidRPr="009203F3">
        <w:rPr>
          <w:iCs/>
          <w:kern w:val="32"/>
          <w:sz w:val="24"/>
          <w:szCs w:val="24"/>
        </w:rPr>
        <w:t>diyerek</w:t>
      </w:r>
      <w:r w:rsidR="00053EB9" w:rsidRPr="009203F3">
        <w:rPr>
          <w:iCs/>
          <w:kern w:val="32"/>
          <w:sz w:val="24"/>
          <w:szCs w:val="24"/>
        </w:rPr>
        <w:t xml:space="preserve"> pişmanlıklarını dile getirdiler, </w:t>
      </w:r>
      <w:r w:rsidR="00533BC5" w:rsidRPr="009203F3">
        <w:rPr>
          <w:iCs/>
          <w:kern w:val="32"/>
          <w:sz w:val="24"/>
          <w:szCs w:val="24"/>
        </w:rPr>
        <w:t xml:space="preserve">Allah’tan </w:t>
      </w:r>
      <w:r w:rsidR="00053EB9" w:rsidRPr="009203F3">
        <w:rPr>
          <w:iCs/>
          <w:kern w:val="32"/>
          <w:sz w:val="24"/>
          <w:szCs w:val="24"/>
        </w:rPr>
        <w:t xml:space="preserve">bağışlanma dilediler. Böylece insanlık </w:t>
      </w:r>
      <w:r w:rsidR="00BC37F9">
        <w:rPr>
          <w:iCs/>
          <w:kern w:val="32"/>
          <w:sz w:val="24"/>
          <w:szCs w:val="24"/>
        </w:rPr>
        <w:t>tevbe</w:t>
      </w:r>
      <w:r w:rsidR="00053EB9" w:rsidRPr="009203F3">
        <w:rPr>
          <w:iCs/>
          <w:kern w:val="32"/>
          <w:sz w:val="24"/>
          <w:szCs w:val="24"/>
        </w:rPr>
        <w:t>nin ilk örneğini Hz. Âdem ile eşinden öğrenmiş oldu.</w:t>
      </w:r>
    </w:p>
    <w:p w:rsidR="002D751B" w:rsidRPr="009203F3" w:rsidRDefault="002D751B" w:rsidP="00107B14">
      <w:pPr>
        <w:suppressAutoHyphens/>
        <w:ind w:firstLine="510"/>
        <w:jc w:val="both"/>
        <w:rPr>
          <w:b/>
          <w:bCs/>
          <w:iCs/>
          <w:kern w:val="32"/>
          <w:sz w:val="24"/>
          <w:szCs w:val="24"/>
        </w:rPr>
      </w:pPr>
      <w:r w:rsidRPr="009203F3">
        <w:rPr>
          <w:b/>
          <w:bCs/>
          <w:iCs/>
          <w:kern w:val="32"/>
          <w:sz w:val="24"/>
          <w:szCs w:val="24"/>
        </w:rPr>
        <w:t>Kıymetli Müslümanlar!</w:t>
      </w:r>
    </w:p>
    <w:p w:rsidR="002D751B" w:rsidRPr="009203F3" w:rsidRDefault="002D751B" w:rsidP="000146B8">
      <w:pPr>
        <w:suppressAutoHyphens/>
        <w:spacing w:after="120"/>
        <w:ind w:firstLine="510"/>
        <w:jc w:val="both"/>
        <w:rPr>
          <w:b/>
          <w:bCs/>
          <w:iCs/>
          <w:color w:val="000000"/>
          <w:kern w:val="32"/>
          <w:sz w:val="24"/>
          <w:szCs w:val="24"/>
        </w:rPr>
      </w:pPr>
      <w:r w:rsidRPr="009203F3">
        <w:rPr>
          <w:color w:val="000000"/>
          <w:sz w:val="24"/>
          <w:szCs w:val="24"/>
          <w:shd w:val="clear" w:color="auto" w:fill="FFFFFF"/>
        </w:rPr>
        <w:t xml:space="preserve">Hepimiz beşeriz. Hayatımız boyunca bize vesvese veren şeytanla ve bizi hatalara sevk etmeye çalışan nefsimizle mücadele ederiz. Bu mücadelede bazen kulluğumuzun gereğini yerine getirir, bazen de savrulmalar yaşar, gaflete ve hataya düşeriz. Hata ettiğimizde ise </w:t>
      </w:r>
      <w:r w:rsidR="008B7FFD" w:rsidRPr="009203F3">
        <w:rPr>
          <w:color w:val="000000"/>
          <w:sz w:val="24"/>
          <w:szCs w:val="24"/>
          <w:shd w:val="clear" w:color="auto" w:fill="FFFFFF"/>
        </w:rPr>
        <w:t>Allah’tan ümidimizi kesmez</w:t>
      </w:r>
      <w:r w:rsidRPr="009203F3">
        <w:rPr>
          <w:color w:val="000000"/>
          <w:sz w:val="24"/>
          <w:szCs w:val="24"/>
          <w:shd w:val="clear" w:color="auto" w:fill="FFFFFF"/>
        </w:rPr>
        <w:t xml:space="preserve"> ve rahmet kapılarını </w:t>
      </w:r>
      <w:r w:rsidR="00BC37F9">
        <w:rPr>
          <w:color w:val="000000"/>
          <w:sz w:val="24"/>
          <w:szCs w:val="24"/>
          <w:shd w:val="clear" w:color="auto" w:fill="FFFFFF"/>
        </w:rPr>
        <w:t>tevbe</w:t>
      </w:r>
      <w:r w:rsidRPr="009203F3">
        <w:rPr>
          <w:color w:val="000000"/>
          <w:sz w:val="24"/>
          <w:szCs w:val="24"/>
          <w:shd w:val="clear" w:color="auto" w:fill="FFFFFF"/>
        </w:rPr>
        <w:t xml:space="preserve"> anahtarıyla açarız. </w:t>
      </w:r>
    </w:p>
    <w:p w:rsidR="003B095B" w:rsidRPr="009203F3" w:rsidRDefault="008B7FFD" w:rsidP="00107B14">
      <w:pPr>
        <w:suppressAutoHyphens/>
        <w:ind w:firstLine="510"/>
        <w:jc w:val="both"/>
        <w:rPr>
          <w:b/>
          <w:color w:val="000000"/>
          <w:sz w:val="24"/>
          <w:szCs w:val="24"/>
          <w:shd w:val="clear" w:color="auto" w:fill="FFFFFF"/>
        </w:rPr>
      </w:pPr>
      <w:r w:rsidRPr="009203F3">
        <w:rPr>
          <w:b/>
          <w:color w:val="000000"/>
          <w:sz w:val="24"/>
          <w:szCs w:val="24"/>
          <w:shd w:val="clear" w:color="auto" w:fill="FFFFFF"/>
        </w:rPr>
        <w:t>Değerli</w:t>
      </w:r>
      <w:r w:rsidR="003B095B" w:rsidRPr="009203F3">
        <w:rPr>
          <w:b/>
          <w:color w:val="000000"/>
          <w:sz w:val="24"/>
          <w:szCs w:val="24"/>
          <w:shd w:val="clear" w:color="auto" w:fill="FFFFFF"/>
        </w:rPr>
        <w:t xml:space="preserve"> Müminler!</w:t>
      </w:r>
    </w:p>
    <w:p w:rsidR="008B7FFD" w:rsidRPr="009203F3" w:rsidRDefault="00BC37F9" w:rsidP="0018678B">
      <w:pPr>
        <w:spacing w:after="120"/>
        <w:ind w:firstLine="510"/>
        <w:jc w:val="both"/>
        <w:rPr>
          <w:color w:val="000000"/>
          <w:sz w:val="24"/>
          <w:szCs w:val="24"/>
        </w:rPr>
      </w:pPr>
      <w:r>
        <w:rPr>
          <w:color w:val="000000"/>
          <w:sz w:val="24"/>
          <w:szCs w:val="24"/>
          <w:shd w:val="clear" w:color="auto" w:fill="FFFFFF"/>
        </w:rPr>
        <w:t>Tevbe</w:t>
      </w:r>
      <w:r w:rsidR="008B7FFD" w:rsidRPr="009203F3">
        <w:rPr>
          <w:color w:val="000000"/>
          <w:sz w:val="24"/>
          <w:szCs w:val="24"/>
          <w:shd w:val="clear" w:color="auto" w:fill="FFFFFF"/>
        </w:rPr>
        <w:t xml:space="preserve">, Yüce Allah’ın kullarına lütfettiği kurtuluş ve arınma müjdesidir. Kulun Rabbini hatırlaması, aczini dile getirmesi ve Cenâb-ı Hak’tan af ve mağfiret dilemesidir. </w:t>
      </w:r>
      <w:r w:rsidR="008B7FFD" w:rsidRPr="009203F3">
        <w:rPr>
          <w:color w:val="000000"/>
          <w:sz w:val="24"/>
          <w:szCs w:val="24"/>
        </w:rPr>
        <w:t xml:space="preserve">Merhametlilerin en merhametlisi olan Yüce Allah’a iltica etmesidir. </w:t>
      </w:r>
      <w:r>
        <w:rPr>
          <w:color w:val="000000"/>
          <w:sz w:val="24"/>
          <w:szCs w:val="24"/>
        </w:rPr>
        <w:t>Tevbe</w:t>
      </w:r>
      <w:r w:rsidR="0018678B" w:rsidRPr="009203F3">
        <w:rPr>
          <w:color w:val="000000"/>
          <w:sz w:val="24"/>
          <w:szCs w:val="24"/>
        </w:rPr>
        <w:t>,</w:t>
      </w:r>
      <w:r w:rsidR="008B7FFD" w:rsidRPr="009203F3">
        <w:rPr>
          <w:color w:val="000000"/>
          <w:sz w:val="24"/>
          <w:szCs w:val="24"/>
        </w:rPr>
        <w:t xml:space="preserve"> adeta hayata yeniden başlamamız, tertemiz bir sayfa açmamız için Rabbimizin bizlere bir ikramıdır.</w:t>
      </w:r>
      <w:r w:rsidR="008B7FFD" w:rsidRPr="009203F3">
        <w:rPr>
          <w:color w:val="000000"/>
          <w:sz w:val="24"/>
          <w:szCs w:val="24"/>
          <w:shd w:val="clear" w:color="auto" w:fill="FFFFFF"/>
        </w:rPr>
        <w:t xml:space="preserve"> G</w:t>
      </w:r>
      <w:r w:rsidR="008B7FFD" w:rsidRPr="009203F3">
        <w:rPr>
          <w:color w:val="000000"/>
          <w:sz w:val="24"/>
          <w:szCs w:val="24"/>
        </w:rPr>
        <w:t>ünaha düçar olan mümin için yolunu ve yönünü tayin eden en önemli kılavuzdur</w:t>
      </w:r>
      <w:r w:rsidR="008B7FFD" w:rsidRPr="009203F3">
        <w:rPr>
          <w:color w:val="000000"/>
          <w:sz w:val="24"/>
          <w:szCs w:val="24"/>
          <w:shd w:val="clear" w:color="auto" w:fill="FFFFFF"/>
        </w:rPr>
        <w:t>.</w:t>
      </w:r>
    </w:p>
    <w:p w:rsidR="00CA1A0C" w:rsidRPr="009203F3" w:rsidRDefault="00107B14" w:rsidP="00107B14">
      <w:pPr>
        <w:suppressAutoHyphens/>
        <w:ind w:firstLine="510"/>
        <w:jc w:val="both"/>
        <w:rPr>
          <w:color w:val="000000"/>
          <w:sz w:val="24"/>
          <w:szCs w:val="24"/>
          <w:shd w:val="clear" w:color="auto" w:fill="FFFFFF"/>
        </w:rPr>
      </w:pPr>
      <w:r w:rsidRPr="009203F3">
        <w:rPr>
          <w:b/>
          <w:bCs/>
          <w:color w:val="000000"/>
          <w:sz w:val="24"/>
          <w:szCs w:val="24"/>
          <w:shd w:val="clear" w:color="auto" w:fill="FFFFFF"/>
        </w:rPr>
        <w:t>Aziz Müslümanlar</w:t>
      </w:r>
      <w:r w:rsidR="00534044" w:rsidRPr="009203F3">
        <w:rPr>
          <w:b/>
          <w:bCs/>
          <w:color w:val="000000"/>
          <w:sz w:val="24"/>
          <w:szCs w:val="24"/>
          <w:shd w:val="clear" w:color="auto" w:fill="FFFFFF"/>
        </w:rPr>
        <w:t>!</w:t>
      </w:r>
      <w:r w:rsidR="00CA1A0C" w:rsidRPr="009203F3">
        <w:rPr>
          <w:color w:val="000000"/>
          <w:sz w:val="24"/>
          <w:szCs w:val="24"/>
          <w:shd w:val="clear" w:color="auto" w:fill="FFFFFF"/>
        </w:rPr>
        <w:t xml:space="preserve"> </w:t>
      </w:r>
    </w:p>
    <w:p w:rsidR="00A33B00" w:rsidRPr="009203F3" w:rsidRDefault="0018678B" w:rsidP="0018678B">
      <w:pPr>
        <w:spacing w:after="120"/>
        <w:ind w:firstLine="510"/>
        <w:jc w:val="both"/>
        <w:rPr>
          <w:color w:val="000000"/>
          <w:sz w:val="24"/>
          <w:szCs w:val="24"/>
          <w:shd w:val="clear" w:color="auto" w:fill="FFFFFF"/>
        </w:rPr>
      </w:pPr>
      <w:r w:rsidRPr="009203F3">
        <w:rPr>
          <w:color w:val="000000"/>
          <w:sz w:val="24"/>
          <w:szCs w:val="24"/>
        </w:rPr>
        <w:t xml:space="preserve">Allah’ın, </w:t>
      </w:r>
      <w:r w:rsidR="00A33B00" w:rsidRPr="009203F3">
        <w:rPr>
          <w:color w:val="000000"/>
          <w:sz w:val="24"/>
          <w:szCs w:val="24"/>
        </w:rPr>
        <w:t xml:space="preserve">affetme ve bağışlama anlamı taşıyan nice isimleri vardır. O, Tevvâb’tır; </w:t>
      </w:r>
      <w:r w:rsidR="00BC37F9">
        <w:rPr>
          <w:color w:val="000000"/>
          <w:sz w:val="24"/>
          <w:szCs w:val="24"/>
        </w:rPr>
        <w:t>tevbe</w:t>
      </w:r>
      <w:r w:rsidR="00A33B00" w:rsidRPr="009203F3">
        <w:rPr>
          <w:color w:val="000000"/>
          <w:sz w:val="24"/>
          <w:szCs w:val="24"/>
        </w:rPr>
        <w:t>leri çokça kabul edendir. Afüvv’dür; engin rahmetine sığınanları affedendir. Gafûr’dur; dileyeni ve</w:t>
      </w:r>
      <w:r w:rsidR="00DB7ADA">
        <w:rPr>
          <w:color w:val="000000"/>
          <w:sz w:val="24"/>
          <w:szCs w:val="24"/>
        </w:rPr>
        <w:t xml:space="preserve"> dilediğini bağışlayandır. Settâ</w:t>
      </w:r>
      <w:r w:rsidR="00A33B00" w:rsidRPr="009203F3">
        <w:rPr>
          <w:color w:val="000000"/>
          <w:sz w:val="24"/>
          <w:szCs w:val="24"/>
        </w:rPr>
        <w:t>r’dır; hata ve kusurları örtendir.</w:t>
      </w:r>
      <w:r w:rsidR="00A33B00" w:rsidRPr="009203F3">
        <w:rPr>
          <w:color w:val="000000"/>
          <w:sz w:val="24"/>
          <w:szCs w:val="24"/>
          <w:shd w:val="clear" w:color="auto" w:fill="FFFFFF"/>
        </w:rPr>
        <w:t xml:space="preserve"> </w:t>
      </w:r>
    </w:p>
    <w:p w:rsidR="00A33B00" w:rsidRPr="009203F3" w:rsidRDefault="0018678B" w:rsidP="0018678B">
      <w:pPr>
        <w:spacing w:after="120"/>
        <w:ind w:firstLine="510"/>
        <w:jc w:val="both"/>
        <w:rPr>
          <w:color w:val="000000"/>
          <w:sz w:val="24"/>
          <w:szCs w:val="24"/>
        </w:rPr>
      </w:pPr>
      <w:r w:rsidRPr="009203F3">
        <w:rPr>
          <w:color w:val="000000"/>
          <w:sz w:val="24"/>
          <w:szCs w:val="24"/>
          <w:shd w:val="clear" w:color="auto" w:fill="FFFFFF"/>
        </w:rPr>
        <w:t>Cenâ</w:t>
      </w:r>
      <w:r w:rsidR="00A33B00" w:rsidRPr="009203F3">
        <w:rPr>
          <w:color w:val="000000"/>
          <w:sz w:val="24"/>
          <w:szCs w:val="24"/>
          <w:shd w:val="clear" w:color="auto" w:fill="FFFFFF"/>
        </w:rPr>
        <w:t xml:space="preserve">b-ı Hak, </w:t>
      </w:r>
      <w:r w:rsidR="00A33B00" w:rsidRPr="009203F3">
        <w:rPr>
          <w:color w:val="000000"/>
          <w:sz w:val="24"/>
          <w:szCs w:val="24"/>
        </w:rPr>
        <w:t xml:space="preserve">kendisine yönelen ve samimiyetle </w:t>
      </w:r>
      <w:r w:rsidR="00BC37F9">
        <w:rPr>
          <w:color w:val="000000"/>
          <w:sz w:val="24"/>
          <w:szCs w:val="24"/>
        </w:rPr>
        <w:t>tevbe</w:t>
      </w:r>
      <w:r w:rsidR="00A33B00" w:rsidRPr="009203F3">
        <w:rPr>
          <w:color w:val="000000"/>
          <w:sz w:val="24"/>
          <w:szCs w:val="24"/>
        </w:rPr>
        <w:t xml:space="preserve"> edenleri asla boş çevirmez. Gönülden kendisine teslim</w:t>
      </w:r>
      <w:r w:rsidRPr="009203F3">
        <w:rPr>
          <w:color w:val="000000"/>
          <w:sz w:val="24"/>
          <w:szCs w:val="24"/>
        </w:rPr>
        <w:t xml:space="preserve"> olanları</w:t>
      </w:r>
      <w:r w:rsidR="00A33B00" w:rsidRPr="009203F3">
        <w:rPr>
          <w:color w:val="000000"/>
          <w:sz w:val="24"/>
          <w:szCs w:val="24"/>
        </w:rPr>
        <w:t xml:space="preserve"> asla mahcup etmez. Merhame</w:t>
      </w:r>
      <w:r w:rsidRPr="009203F3">
        <w:rPr>
          <w:color w:val="000000"/>
          <w:sz w:val="24"/>
          <w:szCs w:val="24"/>
        </w:rPr>
        <w:t>tiyle kullarına lütufta bulunur.</w:t>
      </w:r>
      <w:r w:rsidR="00A33B00" w:rsidRPr="009203F3">
        <w:rPr>
          <w:color w:val="000000"/>
          <w:sz w:val="24"/>
          <w:szCs w:val="24"/>
          <w:shd w:val="clear" w:color="auto" w:fill="FFFFFF"/>
        </w:rPr>
        <w:t xml:space="preserve"> </w:t>
      </w:r>
      <w:r w:rsidR="00A33B00" w:rsidRPr="009203F3">
        <w:rPr>
          <w:color w:val="000000"/>
          <w:sz w:val="24"/>
          <w:szCs w:val="24"/>
          <w:shd w:val="clear" w:color="auto" w:fill="FFFFFF"/>
        </w:rPr>
        <w:t xml:space="preserve">Nitekim Yüce Rabbimiz </w:t>
      </w:r>
      <w:r w:rsidRPr="009203F3">
        <w:rPr>
          <w:color w:val="000000"/>
          <w:sz w:val="24"/>
          <w:szCs w:val="24"/>
          <w:shd w:val="clear" w:color="auto" w:fill="FFFFFF"/>
        </w:rPr>
        <w:t>Kur’an-ı Kerim’de</w:t>
      </w:r>
      <w:r w:rsidR="00A33B00" w:rsidRPr="009203F3">
        <w:rPr>
          <w:color w:val="000000"/>
          <w:sz w:val="24"/>
          <w:szCs w:val="24"/>
          <w:shd w:val="clear" w:color="auto" w:fill="FFFFFF"/>
        </w:rPr>
        <w:t xml:space="preserve"> şöyle buyurur: </w:t>
      </w:r>
      <w:r w:rsidR="00A33B00" w:rsidRPr="009203F3">
        <w:rPr>
          <w:b/>
          <w:bCs/>
          <w:color w:val="000000"/>
          <w:sz w:val="24"/>
          <w:szCs w:val="24"/>
          <w:shd w:val="clear" w:color="auto" w:fill="FFFFFF"/>
        </w:rPr>
        <w:t>“</w:t>
      </w:r>
      <w:r w:rsidR="00A33B00" w:rsidRPr="009203F3">
        <w:rPr>
          <w:b/>
          <w:bCs/>
          <w:color w:val="000000"/>
          <w:sz w:val="24"/>
          <w:szCs w:val="24"/>
        </w:rPr>
        <w:t xml:space="preserve">Ancak </w:t>
      </w:r>
      <w:r w:rsidR="00BC37F9">
        <w:rPr>
          <w:b/>
          <w:bCs/>
          <w:color w:val="000000"/>
          <w:sz w:val="24"/>
          <w:szCs w:val="24"/>
        </w:rPr>
        <w:t>tevbe</w:t>
      </w:r>
      <w:r w:rsidR="00A33B00" w:rsidRPr="009203F3">
        <w:rPr>
          <w:b/>
          <w:bCs/>
          <w:color w:val="000000"/>
          <w:sz w:val="24"/>
          <w:szCs w:val="24"/>
        </w:rPr>
        <w:t xml:space="preserve"> edip de iman eden ve salih amel işleyenler başka. Allah işte onların kötülüklerini iyiliklere çevirir. Allah çok bağışlayandır, çok merhamet edendir.”</w:t>
      </w:r>
      <w:r w:rsidR="00A33B00" w:rsidRPr="009203F3">
        <w:rPr>
          <w:rStyle w:val="SonnotBavurusu"/>
          <w:color w:val="000000"/>
          <w:sz w:val="24"/>
          <w:szCs w:val="24"/>
        </w:rPr>
        <w:endnoteReference w:id="2"/>
      </w:r>
      <w:r w:rsidR="00A33B00" w:rsidRPr="009203F3">
        <w:rPr>
          <w:color w:val="000000"/>
          <w:sz w:val="24"/>
          <w:szCs w:val="24"/>
        </w:rPr>
        <w:t xml:space="preserve"> </w:t>
      </w:r>
    </w:p>
    <w:p w:rsidR="00A33B00" w:rsidRPr="009203F3" w:rsidRDefault="00A33B00" w:rsidP="00107B14">
      <w:pPr>
        <w:ind w:firstLine="510"/>
        <w:jc w:val="both"/>
        <w:rPr>
          <w:b/>
          <w:bCs/>
          <w:sz w:val="24"/>
          <w:szCs w:val="24"/>
        </w:rPr>
      </w:pPr>
      <w:r w:rsidRPr="009203F3">
        <w:rPr>
          <w:b/>
          <w:bCs/>
          <w:sz w:val="24"/>
          <w:szCs w:val="24"/>
        </w:rPr>
        <w:t>Muhterem Müslümanlar!</w:t>
      </w:r>
    </w:p>
    <w:p w:rsidR="00A33B00" w:rsidRPr="009203F3" w:rsidRDefault="00BC37F9" w:rsidP="0018678B">
      <w:pPr>
        <w:spacing w:after="120"/>
        <w:ind w:firstLine="510"/>
        <w:jc w:val="both"/>
        <w:rPr>
          <w:b/>
          <w:bCs/>
          <w:sz w:val="24"/>
          <w:szCs w:val="24"/>
        </w:rPr>
      </w:pPr>
      <w:r>
        <w:rPr>
          <w:sz w:val="24"/>
          <w:szCs w:val="24"/>
        </w:rPr>
        <w:t>Tevbe</w:t>
      </w:r>
      <w:r w:rsidR="00A33B00" w:rsidRPr="009203F3">
        <w:rPr>
          <w:sz w:val="24"/>
          <w:szCs w:val="24"/>
        </w:rPr>
        <w:t xml:space="preserve">nin özü samimiyetle ve ihlasla yapılan bir yakarıştır. Yüce Rabbimiz </w:t>
      </w:r>
      <w:r w:rsidR="00A33B00" w:rsidRPr="009203F3">
        <w:rPr>
          <w:b/>
          <w:bCs/>
          <w:sz w:val="24"/>
          <w:szCs w:val="24"/>
        </w:rPr>
        <w:t>“</w:t>
      </w:r>
      <w:r w:rsidR="00855122" w:rsidRPr="009203F3">
        <w:rPr>
          <w:b/>
          <w:bCs/>
          <w:sz w:val="24"/>
          <w:szCs w:val="24"/>
        </w:rPr>
        <w:t xml:space="preserve">Ey iman edenler!  Allah'a içtenlikle </w:t>
      </w:r>
      <w:r>
        <w:rPr>
          <w:b/>
          <w:bCs/>
          <w:sz w:val="24"/>
          <w:szCs w:val="24"/>
        </w:rPr>
        <w:t>tevbe</w:t>
      </w:r>
      <w:r w:rsidR="00855122" w:rsidRPr="009203F3">
        <w:rPr>
          <w:b/>
          <w:bCs/>
          <w:sz w:val="24"/>
          <w:szCs w:val="24"/>
        </w:rPr>
        <w:t xml:space="preserve"> edin</w:t>
      </w:r>
      <w:r w:rsidR="00A33B00" w:rsidRPr="009203F3">
        <w:rPr>
          <w:b/>
          <w:bCs/>
          <w:sz w:val="24"/>
          <w:szCs w:val="24"/>
        </w:rPr>
        <w:t>”</w:t>
      </w:r>
      <w:r w:rsidR="009E3772" w:rsidRPr="009203F3">
        <w:rPr>
          <w:rStyle w:val="SonnotBavurusu"/>
          <w:sz w:val="24"/>
          <w:szCs w:val="24"/>
        </w:rPr>
        <w:endnoteReference w:id="3"/>
      </w:r>
      <w:r w:rsidR="00A33B00" w:rsidRPr="009203F3">
        <w:rPr>
          <w:sz w:val="24"/>
          <w:szCs w:val="24"/>
        </w:rPr>
        <w:t xml:space="preserve"> buyurmaktadır. </w:t>
      </w:r>
    </w:p>
    <w:p w:rsidR="00A33B00" w:rsidRPr="009203F3" w:rsidRDefault="00BC37F9" w:rsidP="00CA5BE9">
      <w:pPr>
        <w:spacing w:after="120"/>
        <w:ind w:firstLine="510"/>
        <w:jc w:val="both"/>
        <w:rPr>
          <w:sz w:val="24"/>
          <w:szCs w:val="24"/>
        </w:rPr>
      </w:pPr>
      <w:r>
        <w:rPr>
          <w:sz w:val="24"/>
          <w:szCs w:val="24"/>
        </w:rPr>
        <w:t>Tevbe</w:t>
      </w:r>
      <w:r w:rsidR="00A33B00" w:rsidRPr="009203F3">
        <w:rPr>
          <w:sz w:val="24"/>
          <w:szCs w:val="24"/>
        </w:rPr>
        <w:t xml:space="preserve">nin özü </w:t>
      </w:r>
      <w:r w:rsidR="00CA5BE9" w:rsidRPr="009203F3">
        <w:rPr>
          <w:sz w:val="24"/>
          <w:szCs w:val="24"/>
        </w:rPr>
        <w:t>ruhumuzun</w:t>
      </w:r>
      <w:r w:rsidR="004C5AEE" w:rsidRPr="009203F3">
        <w:rPr>
          <w:sz w:val="24"/>
          <w:szCs w:val="24"/>
        </w:rPr>
        <w:t xml:space="preserve"> derinliklerinde hissettiğimiz pişmanlıktır.</w:t>
      </w:r>
      <w:r w:rsidR="00A33B00" w:rsidRPr="009203F3">
        <w:rPr>
          <w:sz w:val="24"/>
          <w:szCs w:val="24"/>
        </w:rPr>
        <w:t xml:space="preserve"> </w:t>
      </w:r>
      <w:r w:rsidR="004C5AEE" w:rsidRPr="009203F3">
        <w:rPr>
          <w:sz w:val="24"/>
          <w:szCs w:val="24"/>
        </w:rPr>
        <w:t>Resûl-i</w:t>
      </w:r>
      <w:r w:rsidR="00A33B00" w:rsidRPr="009203F3">
        <w:rPr>
          <w:sz w:val="24"/>
          <w:szCs w:val="24"/>
        </w:rPr>
        <w:t xml:space="preserve"> Ekrem (s.a.s)</w:t>
      </w:r>
      <w:r w:rsidR="004C5AEE" w:rsidRPr="009203F3">
        <w:rPr>
          <w:sz w:val="24"/>
          <w:szCs w:val="24"/>
        </w:rPr>
        <w:t>,</w:t>
      </w:r>
      <w:r w:rsidR="00A33B00" w:rsidRPr="009203F3">
        <w:rPr>
          <w:sz w:val="24"/>
          <w:szCs w:val="24"/>
        </w:rPr>
        <w:t xml:space="preserve"> </w:t>
      </w:r>
      <w:r w:rsidR="004C5AEE" w:rsidRPr="009203F3">
        <w:rPr>
          <w:sz w:val="24"/>
          <w:szCs w:val="24"/>
        </w:rPr>
        <w:t>bir hadislerinde</w:t>
      </w:r>
      <w:r w:rsidR="00A33B00" w:rsidRPr="009203F3">
        <w:rPr>
          <w:sz w:val="24"/>
          <w:szCs w:val="24"/>
        </w:rPr>
        <w:t xml:space="preserve"> </w:t>
      </w:r>
      <w:r w:rsidR="00A33B00" w:rsidRPr="009203F3">
        <w:rPr>
          <w:b/>
          <w:bCs/>
          <w:sz w:val="24"/>
          <w:szCs w:val="24"/>
        </w:rPr>
        <w:t xml:space="preserve">“Günahtan pişmanlık duymak, </w:t>
      </w:r>
      <w:r>
        <w:rPr>
          <w:b/>
          <w:bCs/>
          <w:sz w:val="24"/>
          <w:szCs w:val="24"/>
        </w:rPr>
        <w:t>tevbe</w:t>
      </w:r>
      <w:r w:rsidR="00A33B00" w:rsidRPr="009203F3">
        <w:rPr>
          <w:b/>
          <w:bCs/>
          <w:sz w:val="24"/>
          <w:szCs w:val="24"/>
        </w:rPr>
        <w:t>dir”</w:t>
      </w:r>
      <w:r w:rsidR="00A33B00" w:rsidRPr="009203F3">
        <w:rPr>
          <w:sz w:val="24"/>
          <w:szCs w:val="24"/>
          <w:vertAlign w:val="superscript"/>
        </w:rPr>
        <w:endnoteReference w:id="4"/>
      </w:r>
      <w:r w:rsidR="00A33B00" w:rsidRPr="009203F3">
        <w:rPr>
          <w:sz w:val="24"/>
          <w:szCs w:val="24"/>
        </w:rPr>
        <w:t xml:space="preserve"> buyurarak </w:t>
      </w:r>
      <w:r w:rsidR="004C5AEE" w:rsidRPr="009203F3">
        <w:rPr>
          <w:sz w:val="24"/>
          <w:szCs w:val="24"/>
        </w:rPr>
        <w:t>bu gerçeği</w:t>
      </w:r>
      <w:r w:rsidR="00A33B00" w:rsidRPr="009203F3">
        <w:rPr>
          <w:sz w:val="24"/>
          <w:szCs w:val="24"/>
        </w:rPr>
        <w:t xml:space="preserve"> ifade etmiştir. </w:t>
      </w:r>
    </w:p>
    <w:p w:rsidR="0072386D" w:rsidRPr="009203F3" w:rsidRDefault="00BC37F9" w:rsidP="0072386D">
      <w:pPr>
        <w:spacing w:after="120"/>
        <w:ind w:firstLine="510"/>
        <w:jc w:val="both"/>
        <w:rPr>
          <w:sz w:val="24"/>
          <w:szCs w:val="24"/>
        </w:rPr>
      </w:pPr>
      <w:r>
        <w:rPr>
          <w:color w:val="000000"/>
          <w:sz w:val="24"/>
          <w:szCs w:val="24"/>
        </w:rPr>
        <w:t>Tevbe</w:t>
      </w:r>
      <w:r w:rsidR="0072386D" w:rsidRPr="009203F3">
        <w:rPr>
          <w:color w:val="000000"/>
          <w:sz w:val="24"/>
          <w:szCs w:val="24"/>
        </w:rPr>
        <w:t>nin özü hata ve günahlarımızın bir an önce farkına varıp Yüce Allah’a yönelmektir. Kur’an-ı Kerim’de şöyle buyurulmaktadır: “</w:t>
      </w:r>
      <w:r w:rsidR="0072386D" w:rsidRPr="009203F3">
        <w:rPr>
          <w:b/>
          <w:bCs/>
          <w:color w:val="000000"/>
          <w:sz w:val="24"/>
          <w:szCs w:val="24"/>
        </w:rPr>
        <w:t xml:space="preserve">Allah katında makbul </w:t>
      </w:r>
      <w:r>
        <w:rPr>
          <w:b/>
          <w:bCs/>
          <w:color w:val="000000"/>
          <w:sz w:val="24"/>
          <w:szCs w:val="24"/>
        </w:rPr>
        <w:t>tevbe</w:t>
      </w:r>
      <w:r w:rsidR="0072386D" w:rsidRPr="009203F3">
        <w:rPr>
          <w:b/>
          <w:bCs/>
          <w:color w:val="000000"/>
          <w:sz w:val="24"/>
          <w:szCs w:val="24"/>
        </w:rPr>
        <w:t xml:space="preserve">, ancak bilmeyerek günah işleyip sonra çok geçmeden </w:t>
      </w:r>
      <w:r>
        <w:rPr>
          <w:b/>
          <w:bCs/>
          <w:color w:val="000000"/>
          <w:sz w:val="24"/>
          <w:szCs w:val="24"/>
        </w:rPr>
        <w:t>tevbe</w:t>
      </w:r>
      <w:r w:rsidR="0072386D" w:rsidRPr="009203F3">
        <w:rPr>
          <w:b/>
          <w:bCs/>
          <w:color w:val="000000"/>
          <w:sz w:val="24"/>
          <w:szCs w:val="24"/>
        </w:rPr>
        <w:t xml:space="preserve"> edenlerin </w:t>
      </w:r>
      <w:r>
        <w:rPr>
          <w:b/>
          <w:bCs/>
          <w:color w:val="000000"/>
          <w:sz w:val="24"/>
          <w:szCs w:val="24"/>
        </w:rPr>
        <w:t>tevbe</w:t>
      </w:r>
      <w:r w:rsidR="0072386D" w:rsidRPr="009203F3">
        <w:rPr>
          <w:b/>
          <w:bCs/>
          <w:color w:val="000000"/>
          <w:sz w:val="24"/>
          <w:szCs w:val="24"/>
        </w:rPr>
        <w:t xml:space="preserve">sidir. İşte Allah bunların </w:t>
      </w:r>
      <w:r>
        <w:rPr>
          <w:b/>
          <w:bCs/>
          <w:color w:val="000000"/>
          <w:sz w:val="24"/>
          <w:szCs w:val="24"/>
        </w:rPr>
        <w:t>tevbe</w:t>
      </w:r>
      <w:r w:rsidR="0072386D" w:rsidRPr="009203F3">
        <w:rPr>
          <w:b/>
          <w:bCs/>
          <w:color w:val="000000"/>
          <w:sz w:val="24"/>
          <w:szCs w:val="24"/>
        </w:rPr>
        <w:t>lerini kabul buyurur. Allah hakkıyla bilendir, hüküm ve hikmet sahibidir.”</w:t>
      </w:r>
      <w:r w:rsidR="0072386D" w:rsidRPr="009203F3">
        <w:rPr>
          <w:rStyle w:val="SonnotBavurusu"/>
          <w:b/>
          <w:bCs/>
          <w:color w:val="000000"/>
          <w:sz w:val="24"/>
          <w:szCs w:val="24"/>
        </w:rPr>
        <w:endnoteReference w:id="5"/>
      </w:r>
    </w:p>
    <w:p w:rsidR="004C5AEE" w:rsidRPr="009203F3" w:rsidRDefault="00BC37F9" w:rsidP="00107B14">
      <w:pPr>
        <w:spacing w:after="120"/>
        <w:ind w:firstLine="510"/>
        <w:jc w:val="both"/>
        <w:rPr>
          <w:sz w:val="24"/>
          <w:szCs w:val="24"/>
        </w:rPr>
      </w:pPr>
      <w:r>
        <w:rPr>
          <w:sz w:val="24"/>
          <w:szCs w:val="24"/>
        </w:rPr>
        <w:t>Tevbe</w:t>
      </w:r>
      <w:r w:rsidR="00A33B00" w:rsidRPr="009203F3">
        <w:rPr>
          <w:sz w:val="24"/>
          <w:szCs w:val="24"/>
        </w:rPr>
        <w:t xml:space="preserve">nin </w:t>
      </w:r>
      <w:r w:rsidR="004C5AEE" w:rsidRPr="009203F3">
        <w:rPr>
          <w:sz w:val="24"/>
          <w:szCs w:val="24"/>
        </w:rPr>
        <w:t>özü</w:t>
      </w:r>
      <w:r w:rsidR="006A3B8A" w:rsidRPr="009203F3">
        <w:rPr>
          <w:sz w:val="24"/>
          <w:szCs w:val="24"/>
        </w:rPr>
        <w:t xml:space="preserve"> bir daha günahlara dönmeme, heva ve hevesin esiri olmama azmidir</w:t>
      </w:r>
      <w:r w:rsidR="00A33B00" w:rsidRPr="009203F3">
        <w:rPr>
          <w:sz w:val="24"/>
          <w:szCs w:val="24"/>
        </w:rPr>
        <w:t xml:space="preserve">. </w:t>
      </w:r>
      <w:r w:rsidR="004C5AEE" w:rsidRPr="009203F3">
        <w:rPr>
          <w:sz w:val="24"/>
          <w:szCs w:val="24"/>
        </w:rPr>
        <w:t xml:space="preserve">Peygamber </w:t>
      </w:r>
      <w:r w:rsidR="006A3B8A" w:rsidRPr="009203F3">
        <w:rPr>
          <w:sz w:val="24"/>
          <w:szCs w:val="24"/>
        </w:rPr>
        <w:t>E</w:t>
      </w:r>
      <w:r w:rsidR="004C5AEE" w:rsidRPr="009203F3">
        <w:rPr>
          <w:sz w:val="24"/>
          <w:szCs w:val="24"/>
        </w:rPr>
        <w:t xml:space="preserve">fendimiz (s.a.s) </w:t>
      </w:r>
      <w:r>
        <w:rPr>
          <w:sz w:val="24"/>
          <w:szCs w:val="24"/>
        </w:rPr>
        <w:t>tevbe</w:t>
      </w:r>
      <w:r w:rsidR="004C5AEE" w:rsidRPr="009203F3">
        <w:rPr>
          <w:sz w:val="24"/>
          <w:szCs w:val="24"/>
        </w:rPr>
        <w:t xml:space="preserve">yi </w:t>
      </w:r>
      <w:r w:rsidR="004C5AEE" w:rsidRPr="009203F3">
        <w:rPr>
          <w:b/>
          <w:bCs/>
          <w:sz w:val="24"/>
          <w:szCs w:val="24"/>
        </w:rPr>
        <w:t>“Bir daha dönmemek üzere günahı terk etmek”</w:t>
      </w:r>
      <w:r w:rsidR="004C5AEE" w:rsidRPr="009203F3">
        <w:rPr>
          <w:rStyle w:val="SonnotBavurusu"/>
          <w:sz w:val="24"/>
          <w:szCs w:val="24"/>
        </w:rPr>
        <w:endnoteReference w:id="6"/>
      </w:r>
      <w:r w:rsidR="004C5AEE" w:rsidRPr="009203F3">
        <w:rPr>
          <w:b/>
          <w:bCs/>
          <w:sz w:val="24"/>
          <w:szCs w:val="24"/>
        </w:rPr>
        <w:t xml:space="preserve"> </w:t>
      </w:r>
      <w:r w:rsidR="004C5AEE" w:rsidRPr="009203F3">
        <w:rPr>
          <w:sz w:val="24"/>
          <w:szCs w:val="24"/>
        </w:rPr>
        <w:t>olarak nitelemiştir.</w:t>
      </w:r>
    </w:p>
    <w:p w:rsidR="008D0895" w:rsidRPr="009203F3" w:rsidRDefault="00107B14" w:rsidP="00107B14">
      <w:pPr>
        <w:ind w:firstLine="510"/>
        <w:jc w:val="both"/>
        <w:rPr>
          <w:b/>
          <w:bCs/>
          <w:sz w:val="24"/>
          <w:szCs w:val="24"/>
        </w:rPr>
      </w:pPr>
      <w:r w:rsidRPr="009203F3">
        <w:rPr>
          <w:b/>
          <w:bCs/>
          <w:sz w:val="24"/>
          <w:szCs w:val="24"/>
        </w:rPr>
        <w:t>Kıymetli Müminler</w:t>
      </w:r>
      <w:r w:rsidR="00FF2C55" w:rsidRPr="009203F3">
        <w:rPr>
          <w:b/>
          <w:bCs/>
          <w:sz w:val="24"/>
          <w:szCs w:val="24"/>
        </w:rPr>
        <w:t>!</w:t>
      </w:r>
    </w:p>
    <w:p w:rsidR="006A3B8A" w:rsidRPr="009203F3" w:rsidRDefault="00BC37F9" w:rsidP="00CA5BE9">
      <w:pPr>
        <w:spacing w:after="120"/>
        <w:ind w:firstLine="510"/>
        <w:jc w:val="both"/>
        <w:rPr>
          <w:sz w:val="24"/>
          <w:szCs w:val="24"/>
        </w:rPr>
      </w:pPr>
      <w:r>
        <w:rPr>
          <w:sz w:val="24"/>
          <w:szCs w:val="24"/>
        </w:rPr>
        <w:t>Tevbe</w:t>
      </w:r>
      <w:r w:rsidR="008D0895" w:rsidRPr="009203F3">
        <w:rPr>
          <w:sz w:val="24"/>
          <w:szCs w:val="24"/>
        </w:rPr>
        <w:t xml:space="preserve"> kapısı</w:t>
      </w:r>
      <w:r w:rsidR="00DF3B45" w:rsidRPr="009203F3">
        <w:rPr>
          <w:sz w:val="24"/>
          <w:szCs w:val="24"/>
        </w:rPr>
        <w:t xml:space="preserve"> ardına kadar açıktır. Son nefesimize </w:t>
      </w:r>
      <w:r w:rsidR="008D0895" w:rsidRPr="009203F3">
        <w:rPr>
          <w:sz w:val="24"/>
          <w:szCs w:val="24"/>
        </w:rPr>
        <w:t xml:space="preserve">kadar da açık kalacaktır. Öyleyse bize düşen, Allah’ın rahmet deryasından </w:t>
      </w:r>
      <w:r w:rsidR="00CA5BE9" w:rsidRPr="009203F3">
        <w:rPr>
          <w:sz w:val="24"/>
          <w:szCs w:val="24"/>
        </w:rPr>
        <w:t xml:space="preserve">nasibimizi </w:t>
      </w:r>
      <w:r w:rsidR="008D0895" w:rsidRPr="009203F3">
        <w:rPr>
          <w:sz w:val="24"/>
          <w:szCs w:val="24"/>
        </w:rPr>
        <w:t xml:space="preserve">aramaktır. </w:t>
      </w:r>
      <w:r w:rsidR="00D0438F" w:rsidRPr="009203F3">
        <w:rPr>
          <w:sz w:val="24"/>
          <w:szCs w:val="24"/>
        </w:rPr>
        <w:t>S</w:t>
      </w:r>
      <w:r w:rsidR="008D0895" w:rsidRPr="009203F3">
        <w:rPr>
          <w:sz w:val="24"/>
          <w:szCs w:val="24"/>
        </w:rPr>
        <w:t>amimiyetle, pişmanlıkla, kararlılıkla O’nun merhamet ve keremine s</w:t>
      </w:r>
      <w:r w:rsidR="006A3B8A" w:rsidRPr="009203F3">
        <w:rPr>
          <w:sz w:val="24"/>
          <w:szCs w:val="24"/>
        </w:rPr>
        <w:t>ığınmaktır. Gündelik hayatın karmaşası içinde</w:t>
      </w:r>
      <w:r w:rsidR="00A515A0" w:rsidRPr="009203F3">
        <w:rPr>
          <w:sz w:val="24"/>
          <w:szCs w:val="24"/>
        </w:rPr>
        <w:t xml:space="preserve"> bitap düşen gönüllerimizi ve</w:t>
      </w:r>
      <w:r w:rsidR="008D0895" w:rsidRPr="009203F3">
        <w:rPr>
          <w:sz w:val="24"/>
          <w:szCs w:val="24"/>
        </w:rPr>
        <w:t xml:space="preserve"> </w:t>
      </w:r>
      <w:r w:rsidR="007734C0" w:rsidRPr="009203F3">
        <w:rPr>
          <w:sz w:val="24"/>
          <w:szCs w:val="24"/>
        </w:rPr>
        <w:t xml:space="preserve">zihinlerimizi </w:t>
      </w:r>
      <w:r>
        <w:rPr>
          <w:sz w:val="24"/>
          <w:szCs w:val="24"/>
        </w:rPr>
        <w:t>tevbe</w:t>
      </w:r>
      <w:r w:rsidR="007734C0" w:rsidRPr="009203F3">
        <w:rPr>
          <w:sz w:val="24"/>
          <w:szCs w:val="24"/>
        </w:rPr>
        <w:t>yle arındırmaktır.</w:t>
      </w:r>
      <w:r w:rsidR="006A3B8A" w:rsidRPr="009203F3">
        <w:rPr>
          <w:sz w:val="24"/>
          <w:szCs w:val="24"/>
        </w:rPr>
        <w:t xml:space="preserve"> </w:t>
      </w:r>
    </w:p>
    <w:p w:rsidR="004E0050" w:rsidRPr="009203F3" w:rsidRDefault="00C91E41" w:rsidP="00AD4B1D">
      <w:pPr>
        <w:spacing w:after="240"/>
        <w:ind w:firstLine="510"/>
        <w:jc w:val="both"/>
        <w:rPr>
          <w:b/>
          <w:bCs/>
          <w:sz w:val="24"/>
          <w:szCs w:val="24"/>
        </w:rPr>
      </w:pPr>
      <w:r w:rsidRPr="009203F3">
        <w:rPr>
          <w:sz w:val="24"/>
          <w:szCs w:val="24"/>
        </w:rPr>
        <w:t>Hutbemi</w:t>
      </w:r>
      <w:r w:rsidR="00CA5BE9" w:rsidRPr="009203F3">
        <w:rPr>
          <w:sz w:val="24"/>
          <w:szCs w:val="24"/>
        </w:rPr>
        <w:t xml:space="preserve"> Peygamberimiz</w:t>
      </w:r>
      <w:r w:rsidRPr="009203F3">
        <w:rPr>
          <w:sz w:val="24"/>
          <w:szCs w:val="24"/>
        </w:rPr>
        <w:t xml:space="preserve">in </w:t>
      </w:r>
      <w:r w:rsidR="00AD4B1D" w:rsidRPr="009203F3">
        <w:rPr>
          <w:sz w:val="24"/>
          <w:szCs w:val="24"/>
        </w:rPr>
        <w:t>seyyidü’l-istiğfar</w:t>
      </w:r>
      <w:r w:rsidR="00A36A94" w:rsidRPr="009203F3">
        <w:rPr>
          <w:sz w:val="24"/>
          <w:szCs w:val="24"/>
        </w:rPr>
        <w:t xml:space="preserve"> dua</w:t>
      </w:r>
      <w:r w:rsidR="009E3772" w:rsidRPr="009203F3">
        <w:rPr>
          <w:sz w:val="24"/>
          <w:szCs w:val="24"/>
        </w:rPr>
        <w:t>sı</w:t>
      </w:r>
      <w:r w:rsidR="00A36A94" w:rsidRPr="009203F3">
        <w:rPr>
          <w:sz w:val="24"/>
          <w:szCs w:val="24"/>
        </w:rPr>
        <w:t>yla bitir</w:t>
      </w:r>
      <w:r w:rsidR="000F5A9D" w:rsidRPr="009203F3">
        <w:rPr>
          <w:sz w:val="24"/>
          <w:szCs w:val="24"/>
        </w:rPr>
        <w:t>iyorum</w:t>
      </w:r>
      <w:r w:rsidR="00AF0741" w:rsidRPr="009203F3">
        <w:rPr>
          <w:b/>
          <w:bCs/>
          <w:sz w:val="24"/>
          <w:szCs w:val="24"/>
        </w:rPr>
        <w:t xml:space="preserve">: </w:t>
      </w:r>
    </w:p>
    <w:p w:rsidR="009E3772" w:rsidRPr="009203F3" w:rsidRDefault="006B1F98" w:rsidP="006B1F98">
      <w:pPr>
        <w:pStyle w:val="GvdeMetnilkGirintisi"/>
        <w:spacing w:after="0"/>
        <w:ind w:firstLine="0"/>
        <w:jc w:val="both"/>
        <w:rPr>
          <w:color w:val="FF0000"/>
          <w:lang w:val="tr-TR"/>
        </w:rPr>
      </w:pPr>
      <w:r w:rsidRPr="006B1F98">
        <w:rPr>
          <w:b/>
          <w:bCs/>
          <w:lang w:val="tr-TR"/>
        </w:rPr>
        <w:pict>
          <v:shape id="_x0000_i1026" type="#_x0000_t75" style="width:153pt;height:20.25pt">
            <v:imagedata r:id="rId13" o:title="ayet2"/>
          </v:shape>
        </w:pict>
      </w:r>
      <w:r>
        <w:rPr>
          <w:b/>
          <w:bCs/>
          <w:lang w:val="tr-TR"/>
        </w:rPr>
        <w:t xml:space="preserve"> </w:t>
      </w:r>
      <w:r w:rsidR="00AF0741" w:rsidRPr="009203F3">
        <w:rPr>
          <w:b/>
          <w:bCs/>
          <w:lang w:val="tr-TR"/>
        </w:rPr>
        <w:t>“</w:t>
      </w:r>
      <w:r w:rsidR="00CB3A61" w:rsidRPr="009203F3">
        <w:rPr>
          <w:b/>
          <w:bCs/>
          <w:lang w:val="tr-TR"/>
        </w:rPr>
        <w:t>Allahım</w:t>
      </w:r>
      <w:r w:rsidR="000760F1" w:rsidRPr="009203F3">
        <w:rPr>
          <w:b/>
          <w:bCs/>
          <w:lang w:val="tr-TR"/>
        </w:rPr>
        <w:t>!</w:t>
      </w:r>
      <w:r w:rsidR="00CB3A61" w:rsidRPr="009203F3">
        <w:rPr>
          <w:b/>
          <w:bCs/>
          <w:lang w:val="tr-TR"/>
        </w:rPr>
        <w:t xml:space="preserve"> S</w:t>
      </w:r>
      <w:r w:rsidR="009E3772" w:rsidRPr="009203F3">
        <w:rPr>
          <w:b/>
          <w:bCs/>
          <w:lang w:val="tr-TR"/>
        </w:rPr>
        <w:t xml:space="preserve">ensin benim Rabbim, senden başka ilâh yok. Beni </w:t>
      </w:r>
      <w:proofErr w:type="gramStart"/>
      <w:r w:rsidR="009E3772" w:rsidRPr="009203F3">
        <w:rPr>
          <w:b/>
          <w:bCs/>
          <w:lang w:val="tr-TR"/>
        </w:rPr>
        <w:t>yarattın</w:t>
      </w:r>
      <w:proofErr w:type="gramEnd"/>
      <w:r w:rsidR="009E3772" w:rsidRPr="009203F3">
        <w:rPr>
          <w:b/>
          <w:bCs/>
          <w:lang w:val="tr-TR"/>
        </w:rPr>
        <w:t xml:space="preserve"> ben de senin kulunum. Ben gücüm yettiğince sana verdiğim sözün ve senin vaadin üzereyim. Yaptıklarımın şerrinden sana sığınırım. Üzerimdeki nimetini itiraf ediyorum. Ve günahımı da itiraf ediyorum. Beni, günahlarımı bağışla çünkü günahları senden başka affedecek hiç kimse yoktur.”</w:t>
      </w:r>
      <w:r w:rsidR="009E3772" w:rsidRPr="009203F3">
        <w:rPr>
          <w:rStyle w:val="SonnotBavurusu"/>
          <w:lang w:val="tr-TR"/>
        </w:rPr>
        <w:endnoteReference w:id="7"/>
      </w:r>
      <w:r w:rsidR="009E3772" w:rsidRPr="009203F3">
        <w:rPr>
          <w:b/>
          <w:bCs/>
          <w:lang w:val="tr-TR"/>
        </w:rPr>
        <w:t xml:space="preserve"> </w:t>
      </w:r>
    </w:p>
    <w:sectPr w:rsidR="009E3772" w:rsidRPr="009203F3" w:rsidSect="00B40D25">
      <w:endnotePr>
        <w:numFmt w:val="decimal"/>
      </w:endnotePr>
      <w:type w:val="continuous"/>
      <w:pgSz w:w="11906" w:h="16838"/>
      <w:pgMar w:top="851" w:right="566" w:bottom="851"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05" w:rsidRDefault="006D6C05" w:rsidP="00F91100">
      <w:r>
        <w:separator/>
      </w:r>
    </w:p>
  </w:endnote>
  <w:endnote w:type="continuationSeparator" w:id="0">
    <w:p w:rsidR="006D6C05" w:rsidRDefault="006D6C05" w:rsidP="00F91100">
      <w:r>
        <w:continuationSeparator/>
      </w:r>
    </w:p>
  </w:endnote>
  <w:endnote w:id="1">
    <w:p w:rsidR="00C70F1E" w:rsidRPr="000C184F" w:rsidRDefault="00C70F1E" w:rsidP="00107B14">
      <w:pPr>
        <w:pStyle w:val="SonnotMetni"/>
        <w:rPr>
          <w:sz w:val="16"/>
          <w:szCs w:val="16"/>
        </w:rPr>
      </w:pPr>
      <w:r w:rsidRPr="000C184F">
        <w:rPr>
          <w:rStyle w:val="SonnotBavurusu"/>
          <w:sz w:val="16"/>
          <w:szCs w:val="16"/>
        </w:rPr>
        <w:endnoteRef/>
      </w:r>
      <w:r w:rsidR="00CA34E0">
        <w:rPr>
          <w:sz w:val="16"/>
          <w:szCs w:val="16"/>
        </w:rPr>
        <w:t xml:space="preserve"> A’râ</w:t>
      </w:r>
      <w:r w:rsidRPr="000C184F">
        <w:rPr>
          <w:sz w:val="16"/>
          <w:szCs w:val="16"/>
        </w:rPr>
        <w:t>f, 7/23.</w:t>
      </w:r>
    </w:p>
  </w:endnote>
  <w:endnote w:id="2">
    <w:p w:rsidR="00A33B00" w:rsidRPr="000C184F" w:rsidRDefault="00A33B00" w:rsidP="00107B14">
      <w:pPr>
        <w:pStyle w:val="SonnotMetni"/>
        <w:rPr>
          <w:sz w:val="16"/>
          <w:szCs w:val="16"/>
        </w:rPr>
      </w:pPr>
      <w:r w:rsidRPr="000C184F">
        <w:rPr>
          <w:rStyle w:val="SonnotBavurusu"/>
          <w:sz w:val="16"/>
          <w:szCs w:val="16"/>
        </w:rPr>
        <w:endnoteRef/>
      </w:r>
      <w:r w:rsidRPr="000C184F">
        <w:rPr>
          <w:sz w:val="16"/>
          <w:szCs w:val="16"/>
        </w:rPr>
        <w:t xml:space="preserve"> Furkân, 25/70.</w:t>
      </w:r>
    </w:p>
  </w:endnote>
  <w:endnote w:id="3">
    <w:p w:rsidR="009E3772" w:rsidRPr="000C184F" w:rsidRDefault="009E3772" w:rsidP="00107B14">
      <w:pPr>
        <w:pStyle w:val="SonnotMetni"/>
        <w:rPr>
          <w:sz w:val="16"/>
          <w:szCs w:val="16"/>
        </w:rPr>
      </w:pPr>
      <w:r w:rsidRPr="000C184F">
        <w:rPr>
          <w:rStyle w:val="SonnotBavurusu"/>
          <w:sz w:val="16"/>
          <w:szCs w:val="16"/>
        </w:rPr>
        <w:endnoteRef/>
      </w:r>
      <w:r w:rsidRPr="000C184F">
        <w:rPr>
          <w:sz w:val="16"/>
          <w:szCs w:val="16"/>
        </w:rPr>
        <w:t xml:space="preserve"> Tahrîm, 66/8.</w:t>
      </w:r>
    </w:p>
  </w:endnote>
  <w:endnote w:id="4">
    <w:p w:rsidR="00A33B00" w:rsidRPr="000C184F" w:rsidRDefault="00A33B00" w:rsidP="00107B14">
      <w:pPr>
        <w:pStyle w:val="SonnotMetni"/>
        <w:rPr>
          <w:sz w:val="16"/>
          <w:szCs w:val="16"/>
        </w:rPr>
      </w:pPr>
      <w:r w:rsidRPr="000C184F">
        <w:rPr>
          <w:rStyle w:val="SonnotBavurusu"/>
          <w:sz w:val="16"/>
          <w:szCs w:val="16"/>
        </w:rPr>
        <w:endnoteRef/>
      </w:r>
      <w:r w:rsidRPr="000C184F">
        <w:rPr>
          <w:sz w:val="16"/>
          <w:szCs w:val="16"/>
        </w:rPr>
        <w:t xml:space="preserve"> İbn Hanbel, I, 423</w:t>
      </w:r>
      <w:r w:rsidR="009E3772" w:rsidRPr="000C184F">
        <w:rPr>
          <w:sz w:val="16"/>
          <w:szCs w:val="16"/>
        </w:rPr>
        <w:t>.</w:t>
      </w:r>
    </w:p>
  </w:endnote>
  <w:endnote w:id="5">
    <w:p w:rsidR="0072386D" w:rsidRPr="000C184F" w:rsidRDefault="0072386D">
      <w:pPr>
        <w:pStyle w:val="SonnotMetni"/>
        <w:rPr>
          <w:sz w:val="16"/>
          <w:szCs w:val="16"/>
        </w:rPr>
      </w:pPr>
      <w:r w:rsidRPr="000C184F">
        <w:rPr>
          <w:rStyle w:val="SonnotBavurusu"/>
          <w:sz w:val="16"/>
          <w:szCs w:val="16"/>
        </w:rPr>
        <w:endnoteRef/>
      </w:r>
      <w:r w:rsidRPr="000C184F">
        <w:rPr>
          <w:sz w:val="16"/>
          <w:szCs w:val="16"/>
        </w:rPr>
        <w:t xml:space="preserve"> Nisâ, 4/17.</w:t>
      </w:r>
    </w:p>
  </w:endnote>
  <w:endnote w:id="6">
    <w:p w:rsidR="004C5AEE" w:rsidRPr="000C184F" w:rsidRDefault="004C5AEE" w:rsidP="00107B14">
      <w:pPr>
        <w:pStyle w:val="SonnotMetni"/>
        <w:rPr>
          <w:sz w:val="16"/>
          <w:szCs w:val="16"/>
        </w:rPr>
      </w:pPr>
      <w:r w:rsidRPr="000C184F">
        <w:rPr>
          <w:rStyle w:val="SonnotBavurusu"/>
          <w:sz w:val="16"/>
          <w:szCs w:val="16"/>
        </w:rPr>
        <w:endnoteRef/>
      </w:r>
      <w:r w:rsidRPr="000C184F">
        <w:rPr>
          <w:sz w:val="16"/>
          <w:szCs w:val="16"/>
        </w:rPr>
        <w:t xml:space="preserve"> İbn Hanbel, I, 446.</w:t>
      </w:r>
    </w:p>
  </w:endnote>
  <w:endnote w:id="7">
    <w:p w:rsidR="00107B14" w:rsidRPr="000C184F" w:rsidRDefault="009E3772" w:rsidP="000C184F">
      <w:pPr>
        <w:pStyle w:val="SonnotMetni"/>
        <w:rPr>
          <w:b/>
          <w:bCs/>
          <w:i/>
          <w:iCs/>
          <w:sz w:val="16"/>
          <w:szCs w:val="16"/>
        </w:rPr>
      </w:pPr>
      <w:r w:rsidRPr="000C184F">
        <w:rPr>
          <w:rStyle w:val="SonnotBavurusu"/>
          <w:sz w:val="16"/>
          <w:szCs w:val="16"/>
        </w:rPr>
        <w:endnoteRef/>
      </w:r>
      <w:r w:rsidR="00947FDD" w:rsidRPr="000C184F">
        <w:rPr>
          <w:sz w:val="16"/>
          <w:szCs w:val="16"/>
        </w:rPr>
        <w:t xml:space="preserve"> Tirmizî, </w:t>
      </w:r>
      <w:r w:rsidRPr="000C184F">
        <w:rPr>
          <w:sz w:val="16"/>
          <w:szCs w:val="16"/>
        </w:rPr>
        <w:t>Deavât, 15.</w:t>
      </w:r>
    </w:p>
    <w:p w:rsidR="00107B14" w:rsidRPr="000C184F" w:rsidRDefault="00107B14" w:rsidP="00107B14">
      <w:pPr>
        <w:pStyle w:val="SonnotMetni"/>
        <w:jc w:val="right"/>
      </w:pPr>
      <w:r w:rsidRPr="000C184F">
        <w:rPr>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05" w:rsidRDefault="006D6C05" w:rsidP="00F91100">
      <w:r>
        <w:separator/>
      </w:r>
    </w:p>
  </w:footnote>
  <w:footnote w:type="continuationSeparator" w:id="0">
    <w:p w:rsidR="006D6C05" w:rsidRDefault="006D6C05"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6D99"/>
    <w:rsid w:val="00010667"/>
    <w:rsid w:val="000146B8"/>
    <w:rsid w:val="00016A2F"/>
    <w:rsid w:val="000219C3"/>
    <w:rsid w:val="00026A30"/>
    <w:rsid w:val="000308BE"/>
    <w:rsid w:val="00032569"/>
    <w:rsid w:val="0003335F"/>
    <w:rsid w:val="00033B8B"/>
    <w:rsid w:val="00035317"/>
    <w:rsid w:val="00041C28"/>
    <w:rsid w:val="0004271E"/>
    <w:rsid w:val="00043824"/>
    <w:rsid w:val="00045E40"/>
    <w:rsid w:val="00053EB9"/>
    <w:rsid w:val="00055973"/>
    <w:rsid w:val="000612CD"/>
    <w:rsid w:val="00061F36"/>
    <w:rsid w:val="000622B7"/>
    <w:rsid w:val="00062332"/>
    <w:rsid w:val="00062355"/>
    <w:rsid w:val="0006642C"/>
    <w:rsid w:val="00073A5B"/>
    <w:rsid w:val="000760F1"/>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5F0"/>
    <w:rsid w:val="000B7E57"/>
    <w:rsid w:val="000C0A86"/>
    <w:rsid w:val="000C184F"/>
    <w:rsid w:val="000D0D42"/>
    <w:rsid w:val="000D2093"/>
    <w:rsid w:val="000D447C"/>
    <w:rsid w:val="000D5DE1"/>
    <w:rsid w:val="000D7B5C"/>
    <w:rsid w:val="000E0A41"/>
    <w:rsid w:val="000E4E74"/>
    <w:rsid w:val="000E735D"/>
    <w:rsid w:val="000F1689"/>
    <w:rsid w:val="000F586C"/>
    <w:rsid w:val="000F5A9D"/>
    <w:rsid w:val="00107B14"/>
    <w:rsid w:val="00110813"/>
    <w:rsid w:val="0011501C"/>
    <w:rsid w:val="00125513"/>
    <w:rsid w:val="001274CA"/>
    <w:rsid w:val="00131516"/>
    <w:rsid w:val="001376A6"/>
    <w:rsid w:val="00137775"/>
    <w:rsid w:val="00140756"/>
    <w:rsid w:val="0014166A"/>
    <w:rsid w:val="00142BCE"/>
    <w:rsid w:val="00142E48"/>
    <w:rsid w:val="00144E4C"/>
    <w:rsid w:val="00145178"/>
    <w:rsid w:val="00147D9F"/>
    <w:rsid w:val="00150AD4"/>
    <w:rsid w:val="00155D16"/>
    <w:rsid w:val="00156D9F"/>
    <w:rsid w:val="00163AD6"/>
    <w:rsid w:val="00166152"/>
    <w:rsid w:val="001701A9"/>
    <w:rsid w:val="00171C06"/>
    <w:rsid w:val="00171E24"/>
    <w:rsid w:val="0017463D"/>
    <w:rsid w:val="00175487"/>
    <w:rsid w:val="00176415"/>
    <w:rsid w:val="001835A2"/>
    <w:rsid w:val="00185C16"/>
    <w:rsid w:val="0018678B"/>
    <w:rsid w:val="00186843"/>
    <w:rsid w:val="00187993"/>
    <w:rsid w:val="001958C2"/>
    <w:rsid w:val="001A06C3"/>
    <w:rsid w:val="001A0A1B"/>
    <w:rsid w:val="001A1C15"/>
    <w:rsid w:val="001A7B7B"/>
    <w:rsid w:val="001B0771"/>
    <w:rsid w:val="001B09B9"/>
    <w:rsid w:val="001B0CDF"/>
    <w:rsid w:val="001B22A4"/>
    <w:rsid w:val="001B253A"/>
    <w:rsid w:val="001B318B"/>
    <w:rsid w:val="001B699B"/>
    <w:rsid w:val="001B6F9D"/>
    <w:rsid w:val="001C18D0"/>
    <w:rsid w:val="001C62AA"/>
    <w:rsid w:val="001C6F83"/>
    <w:rsid w:val="001D1622"/>
    <w:rsid w:val="001D4255"/>
    <w:rsid w:val="001D4589"/>
    <w:rsid w:val="001D6385"/>
    <w:rsid w:val="001D6C28"/>
    <w:rsid w:val="001D75A8"/>
    <w:rsid w:val="001E00FB"/>
    <w:rsid w:val="001E6807"/>
    <w:rsid w:val="001E6E3E"/>
    <w:rsid w:val="001E7253"/>
    <w:rsid w:val="001F6007"/>
    <w:rsid w:val="001F6119"/>
    <w:rsid w:val="001F678B"/>
    <w:rsid w:val="0020080A"/>
    <w:rsid w:val="00204027"/>
    <w:rsid w:val="00206700"/>
    <w:rsid w:val="00210E8E"/>
    <w:rsid w:val="002111BF"/>
    <w:rsid w:val="00214858"/>
    <w:rsid w:val="00215585"/>
    <w:rsid w:val="00216E74"/>
    <w:rsid w:val="00220866"/>
    <w:rsid w:val="002242A7"/>
    <w:rsid w:val="00225200"/>
    <w:rsid w:val="002262A5"/>
    <w:rsid w:val="002301F3"/>
    <w:rsid w:val="002317A0"/>
    <w:rsid w:val="00234559"/>
    <w:rsid w:val="0023507E"/>
    <w:rsid w:val="00236318"/>
    <w:rsid w:val="002418A4"/>
    <w:rsid w:val="00244CFE"/>
    <w:rsid w:val="00244E89"/>
    <w:rsid w:val="0025020E"/>
    <w:rsid w:val="002515D3"/>
    <w:rsid w:val="00252CBA"/>
    <w:rsid w:val="002541EC"/>
    <w:rsid w:val="0025553D"/>
    <w:rsid w:val="00255D38"/>
    <w:rsid w:val="0026377E"/>
    <w:rsid w:val="0026380B"/>
    <w:rsid w:val="00263FD0"/>
    <w:rsid w:val="002732E7"/>
    <w:rsid w:val="00273730"/>
    <w:rsid w:val="0027730C"/>
    <w:rsid w:val="00292071"/>
    <w:rsid w:val="002926F3"/>
    <w:rsid w:val="00293B03"/>
    <w:rsid w:val="002A2EC6"/>
    <w:rsid w:val="002A3888"/>
    <w:rsid w:val="002A449F"/>
    <w:rsid w:val="002A5ABC"/>
    <w:rsid w:val="002B1753"/>
    <w:rsid w:val="002B197E"/>
    <w:rsid w:val="002B335F"/>
    <w:rsid w:val="002B5CFA"/>
    <w:rsid w:val="002C0DD2"/>
    <w:rsid w:val="002C2F54"/>
    <w:rsid w:val="002C332E"/>
    <w:rsid w:val="002C3C24"/>
    <w:rsid w:val="002C401F"/>
    <w:rsid w:val="002C4E7E"/>
    <w:rsid w:val="002C5CB4"/>
    <w:rsid w:val="002C5DDE"/>
    <w:rsid w:val="002D5533"/>
    <w:rsid w:val="002D5E46"/>
    <w:rsid w:val="002D64E7"/>
    <w:rsid w:val="002D751B"/>
    <w:rsid w:val="002E2C7D"/>
    <w:rsid w:val="002E3564"/>
    <w:rsid w:val="002E6EF1"/>
    <w:rsid w:val="002E7BBE"/>
    <w:rsid w:val="002F0DE7"/>
    <w:rsid w:val="002F5EC6"/>
    <w:rsid w:val="003005AC"/>
    <w:rsid w:val="00301735"/>
    <w:rsid w:val="003069DD"/>
    <w:rsid w:val="003075BE"/>
    <w:rsid w:val="00307B46"/>
    <w:rsid w:val="0031437A"/>
    <w:rsid w:val="00314EE8"/>
    <w:rsid w:val="003158FA"/>
    <w:rsid w:val="003170A9"/>
    <w:rsid w:val="0031777B"/>
    <w:rsid w:val="00321E13"/>
    <w:rsid w:val="0032230E"/>
    <w:rsid w:val="00322DE7"/>
    <w:rsid w:val="0032441A"/>
    <w:rsid w:val="00326993"/>
    <w:rsid w:val="00332797"/>
    <w:rsid w:val="00333BC1"/>
    <w:rsid w:val="00336330"/>
    <w:rsid w:val="00336D00"/>
    <w:rsid w:val="00337F70"/>
    <w:rsid w:val="00341734"/>
    <w:rsid w:val="00345F5A"/>
    <w:rsid w:val="00353B82"/>
    <w:rsid w:val="00354A7E"/>
    <w:rsid w:val="00354BBD"/>
    <w:rsid w:val="0035628A"/>
    <w:rsid w:val="00361D68"/>
    <w:rsid w:val="00361DC7"/>
    <w:rsid w:val="00363F19"/>
    <w:rsid w:val="0037187C"/>
    <w:rsid w:val="00373225"/>
    <w:rsid w:val="00373457"/>
    <w:rsid w:val="00377AD8"/>
    <w:rsid w:val="0038393F"/>
    <w:rsid w:val="003843A7"/>
    <w:rsid w:val="00390668"/>
    <w:rsid w:val="003934FB"/>
    <w:rsid w:val="003939A2"/>
    <w:rsid w:val="003A0EB9"/>
    <w:rsid w:val="003A132F"/>
    <w:rsid w:val="003B0288"/>
    <w:rsid w:val="003B095B"/>
    <w:rsid w:val="003B2A27"/>
    <w:rsid w:val="003B3C99"/>
    <w:rsid w:val="003B41E1"/>
    <w:rsid w:val="003B7172"/>
    <w:rsid w:val="003C06DC"/>
    <w:rsid w:val="003C07EC"/>
    <w:rsid w:val="003D51CC"/>
    <w:rsid w:val="003D679B"/>
    <w:rsid w:val="003D7D89"/>
    <w:rsid w:val="003E1CA6"/>
    <w:rsid w:val="003E2BC4"/>
    <w:rsid w:val="003E3AB6"/>
    <w:rsid w:val="003F038F"/>
    <w:rsid w:val="003F110C"/>
    <w:rsid w:val="003F162A"/>
    <w:rsid w:val="003F4A35"/>
    <w:rsid w:val="003F6AD6"/>
    <w:rsid w:val="00402D5F"/>
    <w:rsid w:val="00403EB3"/>
    <w:rsid w:val="0041172C"/>
    <w:rsid w:val="004128D1"/>
    <w:rsid w:val="00412C3A"/>
    <w:rsid w:val="0041549A"/>
    <w:rsid w:val="0042129F"/>
    <w:rsid w:val="00422298"/>
    <w:rsid w:val="0042424A"/>
    <w:rsid w:val="00424A9C"/>
    <w:rsid w:val="004266D0"/>
    <w:rsid w:val="00426CE7"/>
    <w:rsid w:val="00435ABB"/>
    <w:rsid w:val="00441168"/>
    <w:rsid w:val="0044235C"/>
    <w:rsid w:val="00443F6C"/>
    <w:rsid w:val="00444082"/>
    <w:rsid w:val="00447A53"/>
    <w:rsid w:val="00455E6D"/>
    <w:rsid w:val="0045788F"/>
    <w:rsid w:val="0046122F"/>
    <w:rsid w:val="00466884"/>
    <w:rsid w:val="004669B3"/>
    <w:rsid w:val="00475B65"/>
    <w:rsid w:val="00481609"/>
    <w:rsid w:val="0048176C"/>
    <w:rsid w:val="00486EE4"/>
    <w:rsid w:val="004916D5"/>
    <w:rsid w:val="004A2EEA"/>
    <w:rsid w:val="004A581F"/>
    <w:rsid w:val="004A71E2"/>
    <w:rsid w:val="004B1CC4"/>
    <w:rsid w:val="004B1E9C"/>
    <w:rsid w:val="004B2882"/>
    <w:rsid w:val="004B3491"/>
    <w:rsid w:val="004B42EC"/>
    <w:rsid w:val="004C2A2D"/>
    <w:rsid w:val="004C5869"/>
    <w:rsid w:val="004C5AEE"/>
    <w:rsid w:val="004D0564"/>
    <w:rsid w:val="004E0050"/>
    <w:rsid w:val="004E0892"/>
    <w:rsid w:val="004E3022"/>
    <w:rsid w:val="004E4577"/>
    <w:rsid w:val="004F61C4"/>
    <w:rsid w:val="004F62AC"/>
    <w:rsid w:val="005022AC"/>
    <w:rsid w:val="005062D6"/>
    <w:rsid w:val="0050756C"/>
    <w:rsid w:val="005133BB"/>
    <w:rsid w:val="00515236"/>
    <w:rsid w:val="005216E1"/>
    <w:rsid w:val="005228C7"/>
    <w:rsid w:val="00525A00"/>
    <w:rsid w:val="00526951"/>
    <w:rsid w:val="00533BC5"/>
    <w:rsid w:val="00534044"/>
    <w:rsid w:val="00535EC6"/>
    <w:rsid w:val="005376B3"/>
    <w:rsid w:val="00540AC0"/>
    <w:rsid w:val="00542015"/>
    <w:rsid w:val="005459C4"/>
    <w:rsid w:val="005478C2"/>
    <w:rsid w:val="005549CA"/>
    <w:rsid w:val="00555699"/>
    <w:rsid w:val="005559D5"/>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0770"/>
    <w:rsid w:val="00594235"/>
    <w:rsid w:val="00595773"/>
    <w:rsid w:val="005957C7"/>
    <w:rsid w:val="005A0221"/>
    <w:rsid w:val="005A387E"/>
    <w:rsid w:val="005A3DB0"/>
    <w:rsid w:val="005A4360"/>
    <w:rsid w:val="005A4ABD"/>
    <w:rsid w:val="005A56A6"/>
    <w:rsid w:val="005A70CA"/>
    <w:rsid w:val="005A7B8E"/>
    <w:rsid w:val="005B169A"/>
    <w:rsid w:val="005B1E02"/>
    <w:rsid w:val="005B24F2"/>
    <w:rsid w:val="005B4BE3"/>
    <w:rsid w:val="005B4D51"/>
    <w:rsid w:val="005B5543"/>
    <w:rsid w:val="005B5F4A"/>
    <w:rsid w:val="005C6B7B"/>
    <w:rsid w:val="005C6B8C"/>
    <w:rsid w:val="005C6C06"/>
    <w:rsid w:val="005C6FEB"/>
    <w:rsid w:val="005D397B"/>
    <w:rsid w:val="005D50B2"/>
    <w:rsid w:val="005D5F79"/>
    <w:rsid w:val="005E53B5"/>
    <w:rsid w:val="005F1484"/>
    <w:rsid w:val="005F63D7"/>
    <w:rsid w:val="005F7938"/>
    <w:rsid w:val="006002E2"/>
    <w:rsid w:val="006016B8"/>
    <w:rsid w:val="006027D8"/>
    <w:rsid w:val="0060637F"/>
    <w:rsid w:val="00606ED0"/>
    <w:rsid w:val="00607E21"/>
    <w:rsid w:val="00607EC3"/>
    <w:rsid w:val="0061124A"/>
    <w:rsid w:val="00617791"/>
    <w:rsid w:val="0062024B"/>
    <w:rsid w:val="00620B77"/>
    <w:rsid w:val="006224D2"/>
    <w:rsid w:val="00622E51"/>
    <w:rsid w:val="006243FF"/>
    <w:rsid w:val="00635853"/>
    <w:rsid w:val="006361AB"/>
    <w:rsid w:val="0064171D"/>
    <w:rsid w:val="00642084"/>
    <w:rsid w:val="006423AA"/>
    <w:rsid w:val="00643AF2"/>
    <w:rsid w:val="00643EC8"/>
    <w:rsid w:val="00646596"/>
    <w:rsid w:val="00655F15"/>
    <w:rsid w:val="0065600D"/>
    <w:rsid w:val="00661404"/>
    <w:rsid w:val="00662E5D"/>
    <w:rsid w:val="00670759"/>
    <w:rsid w:val="0067169E"/>
    <w:rsid w:val="00673A08"/>
    <w:rsid w:val="00674C81"/>
    <w:rsid w:val="006779BD"/>
    <w:rsid w:val="00680221"/>
    <w:rsid w:val="0068068B"/>
    <w:rsid w:val="0068543F"/>
    <w:rsid w:val="00686AB0"/>
    <w:rsid w:val="0069167C"/>
    <w:rsid w:val="0069252B"/>
    <w:rsid w:val="00692D23"/>
    <w:rsid w:val="00694CFD"/>
    <w:rsid w:val="00695EA1"/>
    <w:rsid w:val="006A13CB"/>
    <w:rsid w:val="006A3889"/>
    <w:rsid w:val="006A3B8A"/>
    <w:rsid w:val="006A3E03"/>
    <w:rsid w:val="006A4D26"/>
    <w:rsid w:val="006A5569"/>
    <w:rsid w:val="006B1F98"/>
    <w:rsid w:val="006B2646"/>
    <w:rsid w:val="006B736F"/>
    <w:rsid w:val="006C4BD2"/>
    <w:rsid w:val="006C6D6C"/>
    <w:rsid w:val="006D18BE"/>
    <w:rsid w:val="006D45B4"/>
    <w:rsid w:val="006D61B1"/>
    <w:rsid w:val="006D6C05"/>
    <w:rsid w:val="006E13E5"/>
    <w:rsid w:val="006E1E07"/>
    <w:rsid w:val="006E49F2"/>
    <w:rsid w:val="006E7445"/>
    <w:rsid w:val="006E7962"/>
    <w:rsid w:val="006F1823"/>
    <w:rsid w:val="006F36E0"/>
    <w:rsid w:val="006F69CD"/>
    <w:rsid w:val="006F7B74"/>
    <w:rsid w:val="0070245D"/>
    <w:rsid w:val="00702E57"/>
    <w:rsid w:val="007058E3"/>
    <w:rsid w:val="007069DF"/>
    <w:rsid w:val="00707C34"/>
    <w:rsid w:val="00707F1A"/>
    <w:rsid w:val="00710206"/>
    <w:rsid w:val="00711130"/>
    <w:rsid w:val="0071326F"/>
    <w:rsid w:val="00717CE6"/>
    <w:rsid w:val="00721A1A"/>
    <w:rsid w:val="00723146"/>
    <w:rsid w:val="0072386D"/>
    <w:rsid w:val="00723CB4"/>
    <w:rsid w:val="00724437"/>
    <w:rsid w:val="00724EF4"/>
    <w:rsid w:val="007264B3"/>
    <w:rsid w:val="00727336"/>
    <w:rsid w:val="00740E51"/>
    <w:rsid w:val="007413E9"/>
    <w:rsid w:val="0074176C"/>
    <w:rsid w:val="00741A54"/>
    <w:rsid w:val="00742B60"/>
    <w:rsid w:val="007439B9"/>
    <w:rsid w:val="00744A3D"/>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905"/>
    <w:rsid w:val="007734C0"/>
    <w:rsid w:val="00775CB1"/>
    <w:rsid w:val="0077686E"/>
    <w:rsid w:val="0077765D"/>
    <w:rsid w:val="007812F5"/>
    <w:rsid w:val="00784AAA"/>
    <w:rsid w:val="00787EB3"/>
    <w:rsid w:val="00793333"/>
    <w:rsid w:val="00793C1C"/>
    <w:rsid w:val="00796DB5"/>
    <w:rsid w:val="007A64F1"/>
    <w:rsid w:val="007B0611"/>
    <w:rsid w:val="007B35E0"/>
    <w:rsid w:val="007C2B4C"/>
    <w:rsid w:val="007C36B7"/>
    <w:rsid w:val="007C3920"/>
    <w:rsid w:val="007C63FF"/>
    <w:rsid w:val="007C7225"/>
    <w:rsid w:val="007D399F"/>
    <w:rsid w:val="007D3AC5"/>
    <w:rsid w:val="007D49AB"/>
    <w:rsid w:val="007D6CA7"/>
    <w:rsid w:val="007E0765"/>
    <w:rsid w:val="007E0A56"/>
    <w:rsid w:val="007E162D"/>
    <w:rsid w:val="007E237B"/>
    <w:rsid w:val="007E52E2"/>
    <w:rsid w:val="007E5ADE"/>
    <w:rsid w:val="007E63F2"/>
    <w:rsid w:val="00804BB2"/>
    <w:rsid w:val="00807479"/>
    <w:rsid w:val="0081117A"/>
    <w:rsid w:val="008159ED"/>
    <w:rsid w:val="008207E3"/>
    <w:rsid w:val="00822946"/>
    <w:rsid w:val="00826B22"/>
    <w:rsid w:val="00831436"/>
    <w:rsid w:val="00831A5F"/>
    <w:rsid w:val="0083410B"/>
    <w:rsid w:val="00834B8F"/>
    <w:rsid w:val="00835FDB"/>
    <w:rsid w:val="008406A4"/>
    <w:rsid w:val="00841315"/>
    <w:rsid w:val="00843682"/>
    <w:rsid w:val="00855122"/>
    <w:rsid w:val="008570A2"/>
    <w:rsid w:val="00860E7C"/>
    <w:rsid w:val="00865085"/>
    <w:rsid w:val="00870C7D"/>
    <w:rsid w:val="008710F8"/>
    <w:rsid w:val="00871495"/>
    <w:rsid w:val="00875FD4"/>
    <w:rsid w:val="00877134"/>
    <w:rsid w:val="00880C6B"/>
    <w:rsid w:val="008812A4"/>
    <w:rsid w:val="0088149E"/>
    <w:rsid w:val="00882671"/>
    <w:rsid w:val="00883924"/>
    <w:rsid w:val="00884B5C"/>
    <w:rsid w:val="00887D3F"/>
    <w:rsid w:val="00892F83"/>
    <w:rsid w:val="00894AEA"/>
    <w:rsid w:val="008A61EB"/>
    <w:rsid w:val="008B069C"/>
    <w:rsid w:val="008B1057"/>
    <w:rsid w:val="008B10DB"/>
    <w:rsid w:val="008B15EF"/>
    <w:rsid w:val="008B29FA"/>
    <w:rsid w:val="008B39ED"/>
    <w:rsid w:val="008B4DC4"/>
    <w:rsid w:val="008B4FFB"/>
    <w:rsid w:val="008B74F8"/>
    <w:rsid w:val="008B7FFD"/>
    <w:rsid w:val="008C2282"/>
    <w:rsid w:val="008C32B0"/>
    <w:rsid w:val="008C3948"/>
    <w:rsid w:val="008C6611"/>
    <w:rsid w:val="008D0895"/>
    <w:rsid w:val="008D0919"/>
    <w:rsid w:val="008D3A30"/>
    <w:rsid w:val="008D4455"/>
    <w:rsid w:val="008D464C"/>
    <w:rsid w:val="008D63C3"/>
    <w:rsid w:val="008D67D6"/>
    <w:rsid w:val="008E1B5E"/>
    <w:rsid w:val="008E5222"/>
    <w:rsid w:val="008E75F5"/>
    <w:rsid w:val="008E7C0F"/>
    <w:rsid w:val="008F1109"/>
    <w:rsid w:val="008F68D2"/>
    <w:rsid w:val="008F704F"/>
    <w:rsid w:val="008F7C70"/>
    <w:rsid w:val="008F7D4F"/>
    <w:rsid w:val="0090259B"/>
    <w:rsid w:val="00902A6C"/>
    <w:rsid w:val="00902D12"/>
    <w:rsid w:val="00903439"/>
    <w:rsid w:val="00906A47"/>
    <w:rsid w:val="00911477"/>
    <w:rsid w:val="009150CA"/>
    <w:rsid w:val="009203F3"/>
    <w:rsid w:val="00921929"/>
    <w:rsid w:val="00921ABB"/>
    <w:rsid w:val="0093059A"/>
    <w:rsid w:val="00935A35"/>
    <w:rsid w:val="009366D0"/>
    <w:rsid w:val="00936997"/>
    <w:rsid w:val="00936AA0"/>
    <w:rsid w:val="009413FA"/>
    <w:rsid w:val="00943F29"/>
    <w:rsid w:val="009459D4"/>
    <w:rsid w:val="00947FDD"/>
    <w:rsid w:val="00950F5E"/>
    <w:rsid w:val="0095356E"/>
    <w:rsid w:val="00955F64"/>
    <w:rsid w:val="00975A85"/>
    <w:rsid w:val="00977863"/>
    <w:rsid w:val="009815FE"/>
    <w:rsid w:val="009827B1"/>
    <w:rsid w:val="0098587C"/>
    <w:rsid w:val="009877AD"/>
    <w:rsid w:val="00991063"/>
    <w:rsid w:val="00991B46"/>
    <w:rsid w:val="009A1C34"/>
    <w:rsid w:val="009A6BD1"/>
    <w:rsid w:val="009B0509"/>
    <w:rsid w:val="009B2335"/>
    <w:rsid w:val="009B29AA"/>
    <w:rsid w:val="009B5049"/>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3772"/>
    <w:rsid w:val="009E4D99"/>
    <w:rsid w:val="009E74D5"/>
    <w:rsid w:val="009F163E"/>
    <w:rsid w:val="009F527E"/>
    <w:rsid w:val="00A018B5"/>
    <w:rsid w:val="00A029B6"/>
    <w:rsid w:val="00A0331B"/>
    <w:rsid w:val="00A04EC9"/>
    <w:rsid w:val="00A109B6"/>
    <w:rsid w:val="00A12991"/>
    <w:rsid w:val="00A22E7F"/>
    <w:rsid w:val="00A24296"/>
    <w:rsid w:val="00A25405"/>
    <w:rsid w:val="00A30BD9"/>
    <w:rsid w:val="00A339FB"/>
    <w:rsid w:val="00A33B00"/>
    <w:rsid w:val="00A34532"/>
    <w:rsid w:val="00A3509B"/>
    <w:rsid w:val="00A35F70"/>
    <w:rsid w:val="00A36A94"/>
    <w:rsid w:val="00A37C1D"/>
    <w:rsid w:val="00A37F59"/>
    <w:rsid w:val="00A46D5C"/>
    <w:rsid w:val="00A470CC"/>
    <w:rsid w:val="00A50A44"/>
    <w:rsid w:val="00A515A0"/>
    <w:rsid w:val="00A55978"/>
    <w:rsid w:val="00A63359"/>
    <w:rsid w:val="00A6578C"/>
    <w:rsid w:val="00A66CC2"/>
    <w:rsid w:val="00A72B0C"/>
    <w:rsid w:val="00A76528"/>
    <w:rsid w:val="00A8036F"/>
    <w:rsid w:val="00A84DD6"/>
    <w:rsid w:val="00A93443"/>
    <w:rsid w:val="00A93F71"/>
    <w:rsid w:val="00A94977"/>
    <w:rsid w:val="00AA0E79"/>
    <w:rsid w:val="00AA17CC"/>
    <w:rsid w:val="00AA4B8E"/>
    <w:rsid w:val="00AB115B"/>
    <w:rsid w:val="00AB208D"/>
    <w:rsid w:val="00AB5DFD"/>
    <w:rsid w:val="00AC2E21"/>
    <w:rsid w:val="00AC305D"/>
    <w:rsid w:val="00AC4EAC"/>
    <w:rsid w:val="00AD29D9"/>
    <w:rsid w:val="00AD4B1D"/>
    <w:rsid w:val="00AD5CCE"/>
    <w:rsid w:val="00AE32AA"/>
    <w:rsid w:val="00AE3CA1"/>
    <w:rsid w:val="00AE58D5"/>
    <w:rsid w:val="00AE5AFE"/>
    <w:rsid w:val="00AF0586"/>
    <w:rsid w:val="00AF0741"/>
    <w:rsid w:val="00AF15F2"/>
    <w:rsid w:val="00AF309D"/>
    <w:rsid w:val="00B02C33"/>
    <w:rsid w:val="00B06BF0"/>
    <w:rsid w:val="00B12B23"/>
    <w:rsid w:val="00B1357A"/>
    <w:rsid w:val="00B135BA"/>
    <w:rsid w:val="00B231ED"/>
    <w:rsid w:val="00B23CBF"/>
    <w:rsid w:val="00B25A22"/>
    <w:rsid w:val="00B26BAF"/>
    <w:rsid w:val="00B35DFD"/>
    <w:rsid w:val="00B3616E"/>
    <w:rsid w:val="00B40D25"/>
    <w:rsid w:val="00B43779"/>
    <w:rsid w:val="00B439AD"/>
    <w:rsid w:val="00B43B07"/>
    <w:rsid w:val="00B477D1"/>
    <w:rsid w:val="00B531BF"/>
    <w:rsid w:val="00B553A0"/>
    <w:rsid w:val="00B563A9"/>
    <w:rsid w:val="00B6042B"/>
    <w:rsid w:val="00B62616"/>
    <w:rsid w:val="00B62D00"/>
    <w:rsid w:val="00B6481B"/>
    <w:rsid w:val="00B70480"/>
    <w:rsid w:val="00B7065F"/>
    <w:rsid w:val="00B74EF7"/>
    <w:rsid w:val="00B801D0"/>
    <w:rsid w:val="00B808B1"/>
    <w:rsid w:val="00B808B5"/>
    <w:rsid w:val="00B80C4C"/>
    <w:rsid w:val="00B91B78"/>
    <w:rsid w:val="00B9392E"/>
    <w:rsid w:val="00B96F1C"/>
    <w:rsid w:val="00BA0BF9"/>
    <w:rsid w:val="00BA21E8"/>
    <w:rsid w:val="00BA7065"/>
    <w:rsid w:val="00BB197C"/>
    <w:rsid w:val="00BB3728"/>
    <w:rsid w:val="00BB6125"/>
    <w:rsid w:val="00BB7A31"/>
    <w:rsid w:val="00BC0DB7"/>
    <w:rsid w:val="00BC37F9"/>
    <w:rsid w:val="00BC4DBE"/>
    <w:rsid w:val="00BC5179"/>
    <w:rsid w:val="00BC5B97"/>
    <w:rsid w:val="00BC751A"/>
    <w:rsid w:val="00BD0E2D"/>
    <w:rsid w:val="00BD7A9B"/>
    <w:rsid w:val="00BE015E"/>
    <w:rsid w:val="00BE0ED8"/>
    <w:rsid w:val="00BE5CD6"/>
    <w:rsid w:val="00BF238D"/>
    <w:rsid w:val="00BF59F3"/>
    <w:rsid w:val="00BF768F"/>
    <w:rsid w:val="00C01E1C"/>
    <w:rsid w:val="00C057F8"/>
    <w:rsid w:val="00C11AE3"/>
    <w:rsid w:val="00C11F44"/>
    <w:rsid w:val="00C13FF5"/>
    <w:rsid w:val="00C17441"/>
    <w:rsid w:val="00C2029B"/>
    <w:rsid w:val="00C2320D"/>
    <w:rsid w:val="00C2524B"/>
    <w:rsid w:val="00C25FB2"/>
    <w:rsid w:val="00C27E9D"/>
    <w:rsid w:val="00C27FC7"/>
    <w:rsid w:val="00C31E82"/>
    <w:rsid w:val="00C349A8"/>
    <w:rsid w:val="00C44A23"/>
    <w:rsid w:val="00C46CE1"/>
    <w:rsid w:val="00C4730D"/>
    <w:rsid w:val="00C5285D"/>
    <w:rsid w:val="00C53DD3"/>
    <w:rsid w:val="00C55B9D"/>
    <w:rsid w:val="00C55ECD"/>
    <w:rsid w:val="00C57783"/>
    <w:rsid w:val="00C63FA8"/>
    <w:rsid w:val="00C64044"/>
    <w:rsid w:val="00C65CB3"/>
    <w:rsid w:val="00C668EA"/>
    <w:rsid w:val="00C70F1E"/>
    <w:rsid w:val="00C70F80"/>
    <w:rsid w:val="00C74F47"/>
    <w:rsid w:val="00C76464"/>
    <w:rsid w:val="00C8498C"/>
    <w:rsid w:val="00C84AFE"/>
    <w:rsid w:val="00C87A5A"/>
    <w:rsid w:val="00C91E41"/>
    <w:rsid w:val="00C94376"/>
    <w:rsid w:val="00C94F6C"/>
    <w:rsid w:val="00C964F3"/>
    <w:rsid w:val="00C968B7"/>
    <w:rsid w:val="00CA1A0C"/>
    <w:rsid w:val="00CA34E0"/>
    <w:rsid w:val="00CA5BE9"/>
    <w:rsid w:val="00CB3A61"/>
    <w:rsid w:val="00CB5BCC"/>
    <w:rsid w:val="00CB5C75"/>
    <w:rsid w:val="00CB748A"/>
    <w:rsid w:val="00CB7699"/>
    <w:rsid w:val="00CC04BF"/>
    <w:rsid w:val="00CC3913"/>
    <w:rsid w:val="00CC39F4"/>
    <w:rsid w:val="00CC5E60"/>
    <w:rsid w:val="00CC6EB8"/>
    <w:rsid w:val="00CD224F"/>
    <w:rsid w:val="00CD4124"/>
    <w:rsid w:val="00CD79EA"/>
    <w:rsid w:val="00CE08F7"/>
    <w:rsid w:val="00CE2025"/>
    <w:rsid w:val="00CF011E"/>
    <w:rsid w:val="00CF0646"/>
    <w:rsid w:val="00CF2A8B"/>
    <w:rsid w:val="00D01BF9"/>
    <w:rsid w:val="00D03213"/>
    <w:rsid w:val="00D0438F"/>
    <w:rsid w:val="00D07D4B"/>
    <w:rsid w:val="00D12000"/>
    <w:rsid w:val="00D171DD"/>
    <w:rsid w:val="00D309B0"/>
    <w:rsid w:val="00D37052"/>
    <w:rsid w:val="00D40D5F"/>
    <w:rsid w:val="00D419B0"/>
    <w:rsid w:val="00D42116"/>
    <w:rsid w:val="00D42410"/>
    <w:rsid w:val="00D50E1C"/>
    <w:rsid w:val="00D5488D"/>
    <w:rsid w:val="00D56417"/>
    <w:rsid w:val="00D60BC5"/>
    <w:rsid w:val="00D6139F"/>
    <w:rsid w:val="00D770B8"/>
    <w:rsid w:val="00D81629"/>
    <w:rsid w:val="00D816A1"/>
    <w:rsid w:val="00D8178F"/>
    <w:rsid w:val="00D82F6C"/>
    <w:rsid w:val="00D8419F"/>
    <w:rsid w:val="00D859CB"/>
    <w:rsid w:val="00D8669E"/>
    <w:rsid w:val="00D92970"/>
    <w:rsid w:val="00D95136"/>
    <w:rsid w:val="00D95E66"/>
    <w:rsid w:val="00D97536"/>
    <w:rsid w:val="00DA3C79"/>
    <w:rsid w:val="00DA5E63"/>
    <w:rsid w:val="00DB0329"/>
    <w:rsid w:val="00DB7ADA"/>
    <w:rsid w:val="00DC64BA"/>
    <w:rsid w:val="00DD5436"/>
    <w:rsid w:val="00DD5A5D"/>
    <w:rsid w:val="00DD6A8A"/>
    <w:rsid w:val="00DD6FCB"/>
    <w:rsid w:val="00DE168A"/>
    <w:rsid w:val="00DE17BB"/>
    <w:rsid w:val="00DE283C"/>
    <w:rsid w:val="00DE3370"/>
    <w:rsid w:val="00DE3C65"/>
    <w:rsid w:val="00DE40CB"/>
    <w:rsid w:val="00DE4866"/>
    <w:rsid w:val="00DE6FDF"/>
    <w:rsid w:val="00DF0120"/>
    <w:rsid w:val="00DF3B45"/>
    <w:rsid w:val="00DF5795"/>
    <w:rsid w:val="00E10DCC"/>
    <w:rsid w:val="00E13B00"/>
    <w:rsid w:val="00E2224E"/>
    <w:rsid w:val="00E22D90"/>
    <w:rsid w:val="00E22E66"/>
    <w:rsid w:val="00E2653F"/>
    <w:rsid w:val="00E26CC9"/>
    <w:rsid w:val="00E271DE"/>
    <w:rsid w:val="00E33140"/>
    <w:rsid w:val="00E3315F"/>
    <w:rsid w:val="00E52ABE"/>
    <w:rsid w:val="00E54FCD"/>
    <w:rsid w:val="00E63AAE"/>
    <w:rsid w:val="00E70876"/>
    <w:rsid w:val="00E739DB"/>
    <w:rsid w:val="00E7795E"/>
    <w:rsid w:val="00E82AFD"/>
    <w:rsid w:val="00E83B47"/>
    <w:rsid w:val="00E84021"/>
    <w:rsid w:val="00E851CA"/>
    <w:rsid w:val="00E87D21"/>
    <w:rsid w:val="00E901ED"/>
    <w:rsid w:val="00E906D2"/>
    <w:rsid w:val="00E948BD"/>
    <w:rsid w:val="00E95080"/>
    <w:rsid w:val="00E956DB"/>
    <w:rsid w:val="00E95F7F"/>
    <w:rsid w:val="00E96EEB"/>
    <w:rsid w:val="00E97AB1"/>
    <w:rsid w:val="00EA08B1"/>
    <w:rsid w:val="00EA2D2B"/>
    <w:rsid w:val="00EA2DC6"/>
    <w:rsid w:val="00EA52AA"/>
    <w:rsid w:val="00EA5C7A"/>
    <w:rsid w:val="00EA5DD8"/>
    <w:rsid w:val="00EB0867"/>
    <w:rsid w:val="00EB0928"/>
    <w:rsid w:val="00EB1990"/>
    <w:rsid w:val="00EB5018"/>
    <w:rsid w:val="00EC154A"/>
    <w:rsid w:val="00EC1FCA"/>
    <w:rsid w:val="00EC2F9C"/>
    <w:rsid w:val="00ED7B87"/>
    <w:rsid w:val="00EE0B16"/>
    <w:rsid w:val="00EE1B93"/>
    <w:rsid w:val="00EE3D00"/>
    <w:rsid w:val="00EE40B0"/>
    <w:rsid w:val="00EE7B01"/>
    <w:rsid w:val="00EF1B61"/>
    <w:rsid w:val="00EF287D"/>
    <w:rsid w:val="00F0142E"/>
    <w:rsid w:val="00F16B48"/>
    <w:rsid w:val="00F240AA"/>
    <w:rsid w:val="00F27A50"/>
    <w:rsid w:val="00F310D0"/>
    <w:rsid w:val="00F33BEB"/>
    <w:rsid w:val="00F37793"/>
    <w:rsid w:val="00F404F0"/>
    <w:rsid w:val="00F41B54"/>
    <w:rsid w:val="00F45EF6"/>
    <w:rsid w:val="00F4744F"/>
    <w:rsid w:val="00F54641"/>
    <w:rsid w:val="00F549CA"/>
    <w:rsid w:val="00F5608D"/>
    <w:rsid w:val="00F61ED3"/>
    <w:rsid w:val="00F633A8"/>
    <w:rsid w:val="00F63C85"/>
    <w:rsid w:val="00F63D1A"/>
    <w:rsid w:val="00F65502"/>
    <w:rsid w:val="00F6610A"/>
    <w:rsid w:val="00F6622A"/>
    <w:rsid w:val="00F72535"/>
    <w:rsid w:val="00F752E8"/>
    <w:rsid w:val="00F77016"/>
    <w:rsid w:val="00F77CE0"/>
    <w:rsid w:val="00F801D7"/>
    <w:rsid w:val="00F8060C"/>
    <w:rsid w:val="00F82282"/>
    <w:rsid w:val="00F85021"/>
    <w:rsid w:val="00F91100"/>
    <w:rsid w:val="00F96A1C"/>
    <w:rsid w:val="00FA3C9E"/>
    <w:rsid w:val="00FB1A41"/>
    <w:rsid w:val="00FB53C7"/>
    <w:rsid w:val="00FC4C8E"/>
    <w:rsid w:val="00FC6829"/>
    <w:rsid w:val="00FC6A56"/>
    <w:rsid w:val="00FC6CC3"/>
    <w:rsid w:val="00FD0346"/>
    <w:rsid w:val="00FD203C"/>
    <w:rsid w:val="00FD3096"/>
    <w:rsid w:val="00FE0234"/>
    <w:rsid w:val="00FE3E30"/>
    <w:rsid w:val="00FE44EF"/>
    <w:rsid w:val="00FE4EA1"/>
    <w:rsid w:val="00FF2C55"/>
    <w:rsid w:val="00FF3D8A"/>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D6146-F975-4ACB-A648-DAD782EC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1">
    <w:name w:val="heading 1"/>
    <w:basedOn w:val="Normal"/>
    <w:next w:val="Normal"/>
    <w:link w:val="Balk1Char"/>
    <w:qFormat/>
    <w:rsid w:val="00C76464"/>
    <w:pPr>
      <w:keepNext/>
      <w:spacing w:before="240" w:after="60"/>
      <w:outlineLvl w:val="0"/>
    </w:pPr>
    <w:rPr>
      <w:rFonts w:ascii="Calibri Light" w:hAnsi="Calibri Light"/>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customStyle="1" w:styleId="Balk1Char">
    <w:name w:val="Başlık 1 Char"/>
    <w:link w:val="Balk1"/>
    <w:rsid w:val="00C76464"/>
    <w:rPr>
      <w:rFonts w:ascii="Calibri Light" w:eastAsia="Times New Roman" w:hAnsi="Calibri Light" w:cs="Times New Roman"/>
      <w:b/>
      <w:bCs/>
      <w:kern w:val="32"/>
      <w:sz w:val="32"/>
      <w:szCs w:val="32"/>
    </w:rPr>
  </w:style>
  <w:style w:type="paragraph" w:customStyle="1" w:styleId="KaynakBilgisi">
    <w:name w:val="Kaynak Bilgisi"/>
    <w:basedOn w:val="Normal"/>
    <w:next w:val="Normal"/>
    <w:autoRedefine/>
    <w:qFormat/>
    <w:rsid w:val="009E3772"/>
    <w:pPr>
      <w:outlineLvl w:val="1"/>
    </w:pPr>
    <w:rPr>
      <w:color w:val="FF0000"/>
      <w:sz w:val="16"/>
      <w:szCs w:val="16"/>
      <w:vertAlign w:val="superscript"/>
      <w:lang w:val="x-none"/>
    </w:rPr>
  </w:style>
  <w:style w:type="character" w:customStyle="1" w:styleId="AltKonuBalChar">
    <w:name w:val="Alt Konu Başlığı Char"/>
    <w:aliases w:val="Kaynak Bilgisi Char"/>
    <w:link w:val="Altyaz"/>
    <w:rsid w:val="009E3772"/>
    <w:rPr>
      <w:rFonts w:ascii="Times New Roman" w:eastAsia="Times New Roman" w:hAnsi="Times New Roman" w:cs="Times New Roman"/>
      <w:color w:val="FF0000"/>
      <w:sz w:val="16"/>
      <w:szCs w:val="16"/>
      <w:vertAlign w:val="superscript"/>
      <w:lang w:eastAsia="tr-TR"/>
    </w:rPr>
  </w:style>
  <w:style w:type="paragraph" w:styleId="GvdeMetni">
    <w:name w:val="Body Text"/>
    <w:basedOn w:val="Normal"/>
    <w:link w:val="GvdeMetniChar"/>
    <w:rsid w:val="009E3772"/>
    <w:pPr>
      <w:spacing w:after="120"/>
    </w:pPr>
  </w:style>
  <w:style w:type="character" w:customStyle="1" w:styleId="GvdeMetniChar">
    <w:name w:val="Gövde Metni Char"/>
    <w:basedOn w:val="VarsaylanParagrafYazTipi"/>
    <w:link w:val="GvdeMetni"/>
    <w:rsid w:val="009E3772"/>
  </w:style>
  <w:style w:type="paragraph" w:styleId="GvdeMetnilkGirintisi">
    <w:name w:val="Body Text First Indent"/>
    <w:basedOn w:val="GvdeMetni"/>
    <w:link w:val="GvdeMetnilkGirintisiChar"/>
    <w:rsid w:val="009E3772"/>
    <w:pPr>
      <w:ind w:firstLine="210"/>
    </w:pPr>
    <w:rPr>
      <w:sz w:val="24"/>
      <w:szCs w:val="24"/>
      <w:lang w:val="en-US"/>
    </w:rPr>
  </w:style>
  <w:style w:type="character" w:customStyle="1" w:styleId="GvdeMetnilkGirintisiChar">
    <w:name w:val="Gövde Metni İlk Girintisi Char"/>
    <w:link w:val="GvdeMetnilkGirintisi"/>
    <w:rsid w:val="009E3772"/>
    <w:rPr>
      <w:sz w:val="24"/>
      <w:szCs w:val="24"/>
      <w:lang w:val="en-US"/>
    </w:rPr>
  </w:style>
  <w:style w:type="paragraph" w:styleId="Altyaz">
    <w:name w:val="Subtitle"/>
    <w:basedOn w:val="Normal"/>
    <w:next w:val="Normal"/>
    <w:link w:val="AltKonuBalChar"/>
    <w:qFormat/>
    <w:rsid w:val="009E3772"/>
    <w:pPr>
      <w:spacing w:after="60"/>
      <w:jc w:val="center"/>
      <w:outlineLvl w:val="1"/>
    </w:pPr>
    <w:rPr>
      <w:color w:val="FF0000"/>
      <w:sz w:val="16"/>
      <w:szCs w:val="16"/>
      <w:vertAlign w:val="superscript"/>
    </w:rPr>
  </w:style>
  <w:style w:type="character" w:customStyle="1" w:styleId="AltyazChar">
    <w:name w:val="Altyazı Char"/>
    <w:link w:val="Altyaz"/>
    <w:rsid w:val="009E3772"/>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63FE40945C692478A006508FA9AF5A9" ma:contentTypeVersion="2" ma:contentTypeDescription="Yeni belge oluşturun." ma:contentTypeScope="" ma:versionID="f60d86c370176c952deb92bd738add84">
  <xsd:schema xmlns:xsd="http://www.w3.org/2001/XMLSchema" xmlns:xs="http://www.w3.org/2001/XMLSchema" xmlns:p="http://schemas.microsoft.com/office/2006/metadata/properties" xmlns:ns1="http://schemas.microsoft.com/sharepoint/v3" xmlns:ns2="fb987cfd-c7fc-49a8-8d9d-da2ba9e3e0bd" targetNamespace="http://schemas.microsoft.com/office/2006/metadata/properties" ma:root="true" ma:fieldsID="b8feeaf3aece3a0f5768aecdf227c868" ns1:_="" ns2:_="">
    <xsd:import namespace="http://schemas.microsoft.com/sharepoint/v3"/>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4314-EA28-4901-96A4-9D5A987D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FDB25-90AD-4B1B-8BC2-34D0CA687476}">
  <ds:schemaRefs>
    <ds:schemaRef ds:uri="http://schemas.microsoft.com/office/2006/metadata/longProperties"/>
  </ds:schemaRefs>
</ds:datastoreItem>
</file>

<file path=customXml/itemProps3.xml><?xml version="1.0" encoding="utf-8"?>
<ds:datastoreItem xmlns:ds="http://schemas.openxmlformats.org/officeDocument/2006/customXml" ds:itemID="{2E601F25-7B0B-4B67-94B5-000FF5C73C07}">
  <ds:schemaRefs>
    <ds:schemaRef ds:uri="http://schemas.microsoft.com/sharepoint/v3/contenttype/forms"/>
  </ds:schemaRefs>
</ds:datastoreItem>
</file>

<file path=customXml/itemProps4.xml><?xml version="1.0" encoding="utf-8"?>
<ds:datastoreItem xmlns:ds="http://schemas.openxmlformats.org/officeDocument/2006/customXml" ds:itemID="{017E76A8-C709-48C7-93D0-FACBD28B8431}">
  <ds:schemaRefs>
    <ds:schemaRef ds:uri="http://schemas.microsoft.com/sharepoint/events"/>
  </ds:schemaRefs>
</ds:datastoreItem>
</file>

<file path=customXml/itemProps5.xml><?xml version="1.0" encoding="utf-8"?>
<ds:datastoreItem xmlns:ds="http://schemas.openxmlformats.org/officeDocument/2006/customXml" ds:itemID="{146FE5C7-AE6E-4243-94F2-C7B3978DB84E}">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D0B4D32-A330-4F37-98FC-95FC8C44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Gürhan TERLEMEZ</cp:lastModifiedBy>
  <cp:revision>2</cp:revision>
  <cp:lastPrinted>2018-12-13T07:32:00Z</cp:lastPrinted>
  <dcterms:created xsi:type="dcterms:W3CDTF">2018-12-13T13:51:00Z</dcterms:created>
  <dcterms:modified xsi:type="dcterms:W3CDTF">2018-12-13T13:51:00Z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CAAACSZ7ZDQP-244-118</vt:lpwstr>
  </property>
  <property fmtid="{D5CDD505-2E9C-101B-9397-08002B2CF9AE}" pid="3" name="_dlc_DocIdItemGuid">
    <vt:lpwstr>88dca1fc-e25b-4ec5-b697-fb76edaab65d</vt:lpwstr>
  </property>
  <property fmtid="{D5CDD505-2E9C-101B-9397-08002B2CF9AE}" pid="4" name="_dlc_DocIdUrl">
    <vt:lpwstr>https://www2.diyanet.gov.tr/DinHizmetleriGenelMudurlugu/_layouts/15/DocIdRedir.aspx?ID=CAAACSZ7ZDQP-244-118, CAAACSZ7ZDQP-244-118</vt:lpwstr>
  </property>
</Properties>
</file>